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46" w:rsidRPr="00E53235" w:rsidRDefault="00BC7646" w:rsidP="00BC7646">
      <w:pPr>
        <w:spacing w:after="0" w:line="240" w:lineRule="auto"/>
        <w:ind w:firstLine="720"/>
        <w:jc w:val="both"/>
        <w:rPr>
          <w:rFonts w:ascii="Times New Roman" w:hAnsi="Times New Roman" w:cs="Times New Roman"/>
          <w:i/>
          <w:color w:val="000000" w:themeColor="text1"/>
          <w:sz w:val="28"/>
          <w:szCs w:val="28"/>
        </w:rPr>
      </w:pPr>
      <w:r w:rsidRPr="00E53235">
        <w:rPr>
          <w:rFonts w:ascii="Times New Roman" w:hAnsi="Times New Roman" w:cs="Times New Roman"/>
          <w:b/>
          <w:color w:val="000000" w:themeColor="text1"/>
          <w:sz w:val="28"/>
          <w:szCs w:val="28"/>
        </w:rPr>
        <w:t>29. Thủ tục đăng ký chuyển mục đích sử dụng đất không phải xin phép của cơ quan nhà nước có thẩm quyền (xác nhận thay đổi trên Giấy chứng nhận đã cấp)</w:t>
      </w:r>
    </w:p>
    <w:p w:rsidR="00BC7646" w:rsidRPr="00E53235" w:rsidRDefault="00BC7646" w:rsidP="00BC7646">
      <w:pPr>
        <w:spacing w:before="120" w:after="120"/>
        <w:ind w:firstLine="727"/>
        <w:jc w:val="both"/>
        <w:rPr>
          <w:rFonts w:ascii="Times New Roman" w:eastAsia="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a) </w:t>
      </w:r>
      <w:r w:rsidRPr="00E53235">
        <w:rPr>
          <w:rFonts w:ascii="Times New Roman" w:eastAsia="Times New Roman" w:hAnsi="Times New Roman" w:cs="Times New Roman"/>
          <w:b/>
          <w:color w:val="000000" w:themeColor="text1"/>
          <w:sz w:val="28"/>
          <w:szCs w:val="28"/>
        </w:rPr>
        <w:t xml:space="preserve">Trình tự thực hiện: </w:t>
      </w:r>
      <w:r w:rsidRPr="00E53235">
        <w:rPr>
          <w:rFonts w:ascii="Times New Roman" w:eastAsia="Times New Roman" w:hAnsi="Times New Roman" w:cs="Times New Roman"/>
          <w:color w:val="000000" w:themeColor="text1"/>
          <w:sz w:val="28"/>
          <w:szCs w:val="28"/>
        </w:rPr>
        <w:t>(Điều 11 Thông tư số 02/2015/TT-BTNMT)</w:t>
      </w:r>
    </w:p>
    <w:p w:rsidR="00BC7646" w:rsidRPr="00E53235" w:rsidRDefault="00BC7646" w:rsidP="00BC7646">
      <w:pPr>
        <w:spacing w:before="120" w:after="120"/>
        <w:ind w:firstLine="727"/>
        <w:jc w:val="both"/>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 xml:space="preserve">- Bước 1. Chuẩn bị và nộp hồ sơ </w:t>
      </w:r>
    </w:p>
    <w:p w:rsidR="00BC7646" w:rsidRPr="00E53235" w:rsidRDefault="00BC7646" w:rsidP="00BC7646">
      <w:pPr>
        <w:spacing w:before="120" w:after="120"/>
        <w:ind w:firstLine="727"/>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Tổ chức trong nước, cơ sở tôn giáo, người Việt Nam định cư ở nước ngoài thực hiện dự án đầu tư, tổ chức nước ngoài, cá nhân nước ngoài, doanh nghiệp có vốn đầu tư nước ngoài (sau đây gọi chung là người sử dụng đất) chuẩn bị hồ sơ và nộp hồ sơ tại Bộ phận tiếp nhận và trả kết quả của Văn phòng đăng ký đất đai Thành phố nơi có đất.</w:t>
      </w:r>
    </w:p>
    <w:p w:rsidR="00BC7646" w:rsidRPr="00E53235" w:rsidRDefault="00BC7646" w:rsidP="00BC7646">
      <w:pPr>
        <w:spacing w:before="120" w:after="120"/>
        <w:ind w:right="49" w:firstLine="727"/>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Thời gian nhận hồ sơ và trả kết quả giải quyết: Trong các ngày làm việc, từ thứ hai đến thứ sáu:</w:t>
      </w:r>
    </w:p>
    <w:p w:rsidR="00BC7646" w:rsidRPr="00E53235" w:rsidRDefault="00BC7646" w:rsidP="00BC7646">
      <w:pPr>
        <w:spacing w:before="120" w:after="120"/>
        <w:ind w:right="49" w:firstLine="727"/>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Buổi sáng từ 7 giờ 30 phút đến 11giờ 30 phút; </w:t>
      </w:r>
    </w:p>
    <w:p w:rsidR="00BC7646" w:rsidRPr="00E53235" w:rsidRDefault="00BC7646" w:rsidP="00BC7646">
      <w:pPr>
        <w:spacing w:before="120" w:after="120"/>
        <w:ind w:right="49"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Buổi chiều từ 13 giờ 00 phút đến 17 giờ 00 phút.</w:t>
      </w:r>
    </w:p>
    <w:p w:rsidR="00BC7646" w:rsidRPr="00E53235" w:rsidRDefault="00BC7646" w:rsidP="00BC7646">
      <w:pPr>
        <w:spacing w:before="120" w:after="120"/>
        <w:ind w:firstLine="727"/>
        <w:jc w:val="both"/>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 Bước 2. Kiểm tra và tiếp nhận hồ sơ (03 ngày)</w:t>
      </w:r>
    </w:p>
    <w:p w:rsidR="00BC7646" w:rsidRPr="00E53235" w:rsidRDefault="00BC7646" w:rsidP="00BC7646">
      <w:pPr>
        <w:spacing w:before="120" w:after="120"/>
        <w:ind w:firstLine="727"/>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Bộ phận tiếp nhận và trả kết quả của Văn phòng đăng ký đất đai Thành phố kiểm tra hồ sơ: Nếu hồ sơ đầy đủ thì nhận hồ sơ và cấp Biên nhận cho người nộp hồ sơ, biên nhận phải ghi đầy đủ các thông tin theo mẫu quy định; Nếu hồ sơ chưa đầy đủ thì giải thích, hướng dẫn người nộp hồ sơ bổ sung, hoàn chỉnh hồ sơ.</w:t>
      </w:r>
    </w:p>
    <w:p w:rsidR="00BC7646" w:rsidRPr="00E53235" w:rsidRDefault="00BC7646" w:rsidP="00BC7646">
      <w:pPr>
        <w:spacing w:before="120" w:after="120"/>
        <w:ind w:firstLine="727"/>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Trường hợp tiếp nhận hồ sơ nhưng chưa hợp lệ thì trong thời hạn 03 ngày kể từ ngày tiếp nhận hồ sơ, Văn phòng đăng ký đất đai Thành phố hồ sơ phải thông báo và hướng dẫn người nộp hồ sơ bổ sung, hoàn chỉnh hồ sơ theo quy định. </w:t>
      </w:r>
    </w:p>
    <w:p w:rsidR="00BC7646" w:rsidRPr="00E53235" w:rsidRDefault="00BC7646" w:rsidP="00BC7646">
      <w:pPr>
        <w:spacing w:before="120" w:after="120"/>
        <w:ind w:firstLine="727"/>
        <w:contextualSpacing/>
        <w:jc w:val="both"/>
        <w:rPr>
          <w:rFonts w:ascii="Times New Roman" w:eastAsia="Times New Roman" w:hAnsi="Times New Roman" w:cs="Times New Roman"/>
          <w:color w:val="000000" w:themeColor="text1"/>
          <w:sz w:val="28"/>
          <w:szCs w:val="28"/>
          <w:shd w:val="clear" w:color="auto" w:fill="FFFFFF"/>
        </w:rPr>
      </w:pPr>
      <w:r w:rsidRPr="00E53235">
        <w:rPr>
          <w:rFonts w:ascii="Times New Roman" w:eastAsia="Times New Roman" w:hAnsi="Times New Roman" w:cs="Times New Roman"/>
          <w:color w:val="000000" w:themeColor="text1"/>
          <w:sz w:val="28"/>
          <w:szCs w:val="28"/>
        </w:rPr>
        <w:t>Việc yêu cầu bổ sung hồ sơ phải bằng văn bản, trong thời hạn quy định và chỉ thực hiện không quá một (01) lần trong suốt quá trình giải quyết hồ sơ.</w:t>
      </w:r>
    </w:p>
    <w:p w:rsidR="00BC7646" w:rsidRPr="00E53235" w:rsidRDefault="00BC7646" w:rsidP="00BC7646">
      <w:pPr>
        <w:spacing w:before="120" w:after="120"/>
        <w:ind w:firstLine="727"/>
        <w:jc w:val="both"/>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 Bước 3. Giải quyết hồ sơ (không quá 11 ngày)</w:t>
      </w:r>
    </w:p>
    <w:p w:rsidR="00BC7646" w:rsidRPr="00E53235" w:rsidRDefault="00BC7646" w:rsidP="00BC7646">
      <w:pPr>
        <w:spacing w:before="120" w:after="120"/>
        <w:ind w:firstLine="727"/>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Tại Văn phòng đăng ký đất đai Thành phố (không quá 06 ngày)</w:t>
      </w:r>
    </w:p>
    <w:p w:rsidR="00BC7646" w:rsidRPr="00E53235" w:rsidRDefault="00BC7646" w:rsidP="00BC7646">
      <w:pPr>
        <w:tabs>
          <w:tab w:val="left" w:pos="180"/>
        </w:tabs>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Kiểm tra hồ sơ; xác minh thực địa trong trường hợp cần thiết;</w:t>
      </w:r>
    </w:p>
    <w:p w:rsidR="00BC7646" w:rsidRPr="00E53235" w:rsidRDefault="00BC7646" w:rsidP="00BC7646">
      <w:pPr>
        <w:tabs>
          <w:tab w:val="left" w:pos="180"/>
        </w:tabs>
        <w:spacing w:before="120" w:after="120"/>
        <w:ind w:firstLine="720"/>
        <w:jc w:val="both"/>
        <w:rPr>
          <w:rFonts w:ascii="Times New Roman" w:eastAsia="Times New Roman" w:hAnsi="Times New Roman" w:cs="Times New Roman"/>
          <w:bCs/>
          <w:color w:val="000000" w:themeColor="text1"/>
          <w:sz w:val="28"/>
          <w:szCs w:val="28"/>
        </w:rPr>
      </w:pPr>
      <w:r w:rsidRPr="00E53235">
        <w:rPr>
          <w:rFonts w:ascii="Times New Roman" w:eastAsia="Times New Roman" w:hAnsi="Times New Roman" w:cs="Times New Roman"/>
          <w:bCs/>
          <w:color w:val="000000" w:themeColor="text1"/>
          <w:sz w:val="28"/>
          <w:szCs w:val="28"/>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E53235">
        <w:rPr>
          <w:rFonts w:ascii="Times New Roman" w:eastAsia="Times New Roman" w:hAnsi="Times New Roman" w:cs="Times New Roman"/>
          <w:color w:val="000000" w:themeColor="text1"/>
          <w:sz w:val="28"/>
          <w:szCs w:val="28"/>
        </w:rPr>
        <w:t xml:space="preserve"> Cung cấp thông tin và hồ sơ bổ sung theo yêu cầu của cơ quan thuế hoặc cơ quan tài chính đối với trường hợp hồ sơ </w:t>
      </w:r>
      <w:r w:rsidRPr="00E53235">
        <w:rPr>
          <w:rFonts w:ascii="Times New Roman" w:eastAsia="Times New Roman" w:hAnsi="Times New Roman" w:cs="Times New Roman"/>
          <w:color w:val="000000" w:themeColor="text1"/>
          <w:sz w:val="28"/>
          <w:szCs w:val="28"/>
        </w:rPr>
        <w:lastRenderedPageBreak/>
        <w:t>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BC7646" w:rsidRPr="00E53235" w:rsidRDefault="00BC7646" w:rsidP="00BC7646">
      <w:pPr>
        <w:tabs>
          <w:tab w:val="left" w:pos="180"/>
        </w:tabs>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Xác nhận vào Đơn đăng ký; xác nhận mục đích sử dụng đất vào Giấy chứng nhận;</w:t>
      </w:r>
    </w:p>
    <w:p w:rsidR="00BC7646" w:rsidRPr="00E53235" w:rsidRDefault="00BC7646" w:rsidP="00BC7646">
      <w:pPr>
        <w:tabs>
          <w:tab w:val="left" w:pos="180"/>
        </w:tabs>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Chỉnh lý, cập nhật biến động vào hồ sơ địa chính, cơ sở dữ liệu đất đai (nếu có);</w:t>
      </w:r>
    </w:p>
    <w:p w:rsidR="00BC7646" w:rsidRPr="00E53235" w:rsidRDefault="00BC7646" w:rsidP="00BC7646">
      <w:pPr>
        <w:spacing w:before="120" w:after="120"/>
        <w:ind w:firstLine="720"/>
        <w:jc w:val="both"/>
        <w:rPr>
          <w:rFonts w:ascii="Times New Roman" w:eastAsia="Times New Roman" w:hAnsi="Times New Roman" w:cs="Times New Roman"/>
          <w:bCs/>
          <w:color w:val="000000" w:themeColor="text1"/>
          <w:sz w:val="28"/>
          <w:szCs w:val="28"/>
        </w:rPr>
      </w:pPr>
      <w:r w:rsidRPr="00E53235">
        <w:rPr>
          <w:rFonts w:ascii="Times New Roman" w:eastAsia="Times New Roman" w:hAnsi="Times New Roman" w:cs="Times New Roman"/>
          <w:bCs/>
          <w:color w:val="000000" w:themeColor="text1"/>
          <w:sz w:val="28"/>
          <w:szCs w:val="28"/>
        </w:rPr>
        <w:t>* Tại Cơ quan thuế và Cơ quan tài chính (không quá 05 ngày):</w:t>
      </w:r>
    </w:p>
    <w:p w:rsidR="00BC7646" w:rsidRPr="00E53235" w:rsidRDefault="00BC7646" w:rsidP="00BC7646">
      <w:pPr>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Cs/>
          <w:color w:val="000000" w:themeColor="text1"/>
          <w:sz w:val="28"/>
          <w:szCs w:val="28"/>
        </w:rPr>
        <w:t xml:space="preserve">+ </w:t>
      </w:r>
      <w:r w:rsidRPr="00E53235">
        <w:rPr>
          <w:rFonts w:ascii="Times New Roman" w:eastAsia="Times New Roman" w:hAnsi="Times New Roman" w:cs="Times New Roman"/>
          <w:color w:val="000000" w:themeColor="text1"/>
          <w:sz w:val="28"/>
          <w:szCs w:val="28"/>
        </w:rPr>
        <w:t>Kiểm tra hồ sơ do Văn phòng đăng ký đất đai Thành phố chuyển đến; đề nghị Văn phòng đăng ký đất đai Thành phố xác định hoặc bổ sung thông tin trong trường hợp phát hiện hồ sơ có sai sót hoặc thiếu căn cứ để xác định nghĩa vụ tài chính;</w:t>
      </w:r>
    </w:p>
    <w:p w:rsidR="00BC7646" w:rsidRPr="00E53235" w:rsidRDefault="00BC7646" w:rsidP="00BC7646">
      <w:pPr>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w:t>
      </w:r>
    </w:p>
    <w:p w:rsidR="00BC7646" w:rsidRPr="00E53235" w:rsidRDefault="00BC7646" w:rsidP="00BC7646">
      <w:pPr>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Xác định nghĩa vụ tài chính, phí và lệ phí liên quan đến quản lý, sử dụng đất;</w:t>
      </w:r>
    </w:p>
    <w:p w:rsidR="00BC7646" w:rsidRPr="00E53235" w:rsidRDefault="00BC7646" w:rsidP="00BC7646">
      <w:pPr>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Phát hành Thông báo việc thực hiện nghĩa vụ tài chính và hướng dẫn người sử dụng đất, tài sản gắn liền với đất nộp theo quy định pháp luật, gửi đến Văn phòng đăng ký đất đai Thành phố để chuyển cho người sử dụng đất.</w:t>
      </w:r>
    </w:p>
    <w:p w:rsidR="00BC7646" w:rsidRPr="00E53235" w:rsidRDefault="00BC7646" w:rsidP="00BC7646">
      <w:pPr>
        <w:spacing w:before="120" w:after="120"/>
        <w:ind w:firstLine="727"/>
        <w:jc w:val="both"/>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 xml:space="preserve">- </w:t>
      </w:r>
      <w:r w:rsidRPr="00E53235">
        <w:rPr>
          <w:rFonts w:ascii="Times New Roman" w:eastAsia="Times New Roman" w:hAnsi="Times New Roman" w:cs="Times New Roman"/>
          <w:b/>
          <w:color w:val="000000" w:themeColor="text1"/>
          <w:sz w:val="28"/>
          <w:szCs w:val="28"/>
          <w:lang w:val="vi-VN"/>
        </w:rPr>
        <w:t xml:space="preserve">Bước </w:t>
      </w:r>
      <w:r w:rsidRPr="00E53235">
        <w:rPr>
          <w:rFonts w:ascii="Times New Roman" w:eastAsia="Times New Roman" w:hAnsi="Times New Roman" w:cs="Times New Roman"/>
          <w:b/>
          <w:color w:val="000000" w:themeColor="text1"/>
          <w:sz w:val="28"/>
          <w:szCs w:val="28"/>
        </w:rPr>
        <w:t>4</w:t>
      </w:r>
      <w:r w:rsidRPr="00E53235">
        <w:rPr>
          <w:rFonts w:ascii="Times New Roman" w:eastAsia="Times New Roman" w:hAnsi="Times New Roman" w:cs="Times New Roman"/>
          <w:b/>
          <w:color w:val="000000" w:themeColor="text1"/>
          <w:sz w:val="28"/>
          <w:szCs w:val="28"/>
          <w:lang w:val="vi-VN"/>
        </w:rPr>
        <w:t xml:space="preserve">: </w:t>
      </w:r>
      <w:r w:rsidRPr="00E53235">
        <w:rPr>
          <w:rFonts w:ascii="Times New Roman" w:eastAsia="Times New Roman" w:hAnsi="Times New Roman" w:cs="Times New Roman"/>
          <w:b/>
          <w:color w:val="000000" w:themeColor="text1"/>
          <w:sz w:val="28"/>
          <w:szCs w:val="28"/>
        </w:rPr>
        <w:t>Trả kết quả giải quyết (01 ngày)</w:t>
      </w:r>
    </w:p>
    <w:p w:rsidR="00BC7646" w:rsidRPr="00E53235" w:rsidRDefault="00BC7646" w:rsidP="00BC7646">
      <w:pPr>
        <w:spacing w:before="120" w:after="120"/>
        <w:ind w:firstLine="727"/>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Người sử dụng đất căn cứ ngày hẹn trong Biên nhận liên hệ nộp chứng từ chứng minh đã hoàn thành nghĩa vụ tài chính (nếu phải thực hiện nghĩa vụ tài chính) và nhận kết quả tại Văn phòng đăng ký đất đai Thành phố.</w:t>
      </w:r>
    </w:p>
    <w:p w:rsidR="00BC7646" w:rsidRPr="00E53235" w:rsidRDefault="00BC7646" w:rsidP="00BC7646">
      <w:pPr>
        <w:spacing w:before="120" w:after="120"/>
        <w:ind w:firstLine="569"/>
        <w:jc w:val="both"/>
        <w:rPr>
          <w:rFonts w:ascii="Times New Roman" w:hAnsi="Times New Roman" w:cs="Times New Roman"/>
          <w:color w:val="000000" w:themeColor="text1"/>
          <w:spacing w:val="-2"/>
          <w:sz w:val="28"/>
          <w:szCs w:val="28"/>
          <w:lang w:val="vi-VN"/>
        </w:rPr>
      </w:pPr>
      <w:r w:rsidRPr="00E53235">
        <w:rPr>
          <w:rFonts w:ascii="Times New Roman" w:hAnsi="Times New Roman" w:cs="Times New Roman"/>
          <w:b/>
          <w:color w:val="000000" w:themeColor="text1"/>
          <w:sz w:val="28"/>
          <w:szCs w:val="28"/>
          <w:lang w:val="vi-VN"/>
        </w:rPr>
        <w:t>b</w:t>
      </w:r>
      <w:r w:rsidRPr="00E53235">
        <w:rPr>
          <w:rFonts w:ascii="Times New Roman" w:hAnsi="Times New Roman" w:cs="Times New Roman"/>
          <w:b/>
          <w:color w:val="000000" w:themeColor="text1"/>
          <w:sz w:val="28"/>
          <w:szCs w:val="28"/>
        </w:rPr>
        <w:t>)</w:t>
      </w:r>
      <w:r w:rsidRPr="00E53235">
        <w:rPr>
          <w:rFonts w:ascii="Times New Roman" w:hAnsi="Times New Roman" w:cs="Times New Roman"/>
          <w:b/>
          <w:color w:val="000000" w:themeColor="text1"/>
          <w:sz w:val="28"/>
          <w:szCs w:val="28"/>
          <w:lang w:val="vi-VN"/>
        </w:rPr>
        <w:t xml:space="preserve"> Cách thức thực hiện</w:t>
      </w:r>
      <w:r w:rsidRPr="00E53235">
        <w:rPr>
          <w:rFonts w:ascii="Times New Roman" w:hAnsi="Times New Roman" w:cs="Times New Roman"/>
          <w:b/>
          <w:color w:val="000000" w:themeColor="text1"/>
          <w:sz w:val="28"/>
          <w:szCs w:val="28"/>
        </w:rPr>
        <w:t>:</w:t>
      </w:r>
      <w:r w:rsidRPr="00E53235">
        <w:rPr>
          <w:rFonts w:ascii="Times New Roman" w:hAnsi="Times New Roman" w:cs="Times New Roman"/>
          <w:color w:val="000000" w:themeColor="text1"/>
          <w:spacing w:val="-2"/>
          <w:sz w:val="28"/>
          <w:szCs w:val="28"/>
        </w:rPr>
        <w:t>Trực tiếp</w:t>
      </w:r>
      <w:r w:rsidRPr="00E53235">
        <w:rPr>
          <w:rFonts w:ascii="Times New Roman" w:hAnsi="Times New Roman" w:cs="Times New Roman"/>
          <w:color w:val="000000" w:themeColor="text1"/>
          <w:spacing w:val="-2"/>
          <w:sz w:val="28"/>
          <w:szCs w:val="28"/>
          <w:lang w:val="vi-VN"/>
        </w:rPr>
        <w:t xml:space="preserve"> tại Bộ phận tiếp nhận và trả kết quả của </w:t>
      </w:r>
      <w:r w:rsidRPr="00E53235">
        <w:rPr>
          <w:rFonts w:ascii="Times New Roman" w:hAnsi="Times New Roman" w:cs="Times New Roman"/>
          <w:color w:val="000000" w:themeColor="text1"/>
          <w:spacing w:val="-2"/>
          <w:sz w:val="28"/>
          <w:szCs w:val="28"/>
        </w:rPr>
        <w:t>Văn phòng đăng ký đất đai thành phố</w:t>
      </w:r>
      <w:r w:rsidRPr="00E53235">
        <w:rPr>
          <w:rFonts w:ascii="Times New Roman" w:hAnsi="Times New Roman" w:cs="Times New Roman"/>
          <w:color w:val="000000" w:themeColor="text1"/>
          <w:spacing w:val="-2"/>
          <w:sz w:val="28"/>
          <w:szCs w:val="28"/>
          <w:lang w:val="vi-VN"/>
        </w:rPr>
        <w:t>.</w:t>
      </w:r>
    </w:p>
    <w:p w:rsidR="00BC7646" w:rsidRPr="00E53235" w:rsidRDefault="00BC7646" w:rsidP="00BC7646">
      <w:pPr>
        <w:spacing w:before="120"/>
        <w:ind w:firstLine="540"/>
        <w:jc w:val="both"/>
        <w:rPr>
          <w:rFonts w:ascii="Times New Roman" w:hAnsi="Times New Roman" w:cs="Times New Roman"/>
          <w:b/>
          <w:color w:val="000000" w:themeColor="text1"/>
          <w:sz w:val="28"/>
          <w:szCs w:val="28"/>
          <w:lang w:val="vi-VN"/>
        </w:rPr>
      </w:pPr>
      <w:r w:rsidRPr="00E53235">
        <w:rPr>
          <w:rFonts w:ascii="Times New Roman" w:hAnsi="Times New Roman" w:cs="Times New Roman"/>
          <w:b/>
          <w:color w:val="000000" w:themeColor="text1"/>
          <w:sz w:val="28"/>
          <w:szCs w:val="28"/>
          <w:lang w:val="vi-VN"/>
        </w:rPr>
        <w:t>c) Thành phần, số lượng hồ sơ</w:t>
      </w:r>
    </w:p>
    <w:p w:rsidR="00BC7646" w:rsidRPr="00E53235" w:rsidRDefault="00BC7646" w:rsidP="00BC7646">
      <w:pPr>
        <w:spacing w:before="120" w:after="120"/>
        <w:ind w:firstLine="569"/>
        <w:jc w:val="both"/>
        <w:rPr>
          <w:rFonts w:ascii="Times New Roman" w:eastAsia="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Thành phần hồ sơ bao gồm: (</w:t>
      </w:r>
      <w:r w:rsidRPr="00E53235">
        <w:rPr>
          <w:rFonts w:ascii="Times New Roman" w:eastAsia="Times New Roman" w:hAnsi="Times New Roman" w:cs="Times New Roman"/>
          <w:color w:val="000000" w:themeColor="text1"/>
          <w:sz w:val="28"/>
          <w:szCs w:val="28"/>
          <w:lang w:val="vi-VN"/>
        </w:rPr>
        <w:t>Khoản 2, Điều 11</w:t>
      </w:r>
      <w:r w:rsidRPr="00E53235">
        <w:rPr>
          <w:rFonts w:ascii="Times New Roman" w:eastAsia="Times New Roman" w:hAnsi="Times New Roman" w:cs="Times New Roman"/>
          <w:bCs/>
          <w:color w:val="000000" w:themeColor="text1"/>
          <w:sz w:val="28"/>
          <w:szCs w:val="28"/>
          <w:lang w:val="nl-NL"/>
        </w:rPr>
        <w:t>Thông tư số 02/2015/TT-BTNMT</w:t>
      </w:r>
      <w:r w:rsidRPr="00E53235">
        <w:rPr>
          <w:rFonts w:ascii="Times New Roman" w:eastAsia="Times New Roman" w:hAnsi="Times New Roman" w:cs="Times New Roman"/>
          <w:color w:val="000000" w:themeColor="text1"/>
          <w:sz w:val="28"/>
          <w:szCs w:val="28"/>
          <w:lang w:val="vi-VN"/>
        </w:rPr>
        <w:t>)</w:t>
      </w:r>
    </w:p>
    <w:p w:rsidR="00BC7646" w:rsidRPr="00E53235" w:rsidRDefault="00BC7646" w:rsidP="00BC7646">
      <w:pPr>
        <w:spacing w:before="120" w:after="120"/>
        <w:ind w:firstLine="569"/>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Hồ sơ đất đai</w:t>
      </w:r>
    </w:p>
    <w:p w:rsidR="00BC7646" w:rsidRPr="00E53235" w:rsidRDefault="00BC7646" w:rsidP="00BC7646">
      <w:pPr>
        <w:widowControl w:val="0"/>
        <w:spacing w:before="120"/>
        <w:ind w:firstLine="540"/>
        <w:jc w:val="both"/>
        <w:rPr>
          <w:rFonts w:ascii="Times New Roman" w:hAnsi="Times New Roman" w:cs="Times New Roman"/>
          <w:bCs/>
          <w:color w:val="000000" w:themeColor="text1"/>
          <w:spacing w:val="-6"/>
          <w:sz w:val="28"/>
          <w:szCs w:val="28"/>
          <w:lang w:val="vi-VN"/>
        </w:rPr>
      </w:pPr>
      <w:r w:rsidRPr="00E53235">
        <w:rPr>
          <w:rFonts w:ascii="Times New Roman" w:hAnsi="Times New Roman" w:cs="Times New Roman"/>
          <w:bCs/>
          <w:color w:val="000000" w:themeColor="text1"/>
          <w:spacing w:val="-6"/>
          <w:sz w:val="28"/>
          <w:szCs w:val="28"/>
        </w:rPr>
        <w:lastRenderedPageBreak/>
        <w:t>+</w:t>
      </w:r>
      <w:r w:rsidRPr="00E53235">
        <w:rPr>
          <w:rFonts w:ascii="Times New Roman" w:hAnsi="Times New Roman" w:cs="Times New Roman"/>
          <w:bCs/>
          <w:color w:val="000000" w:themeColor="text1"/>
          <w:spacing w:val="-6"/>
          <w:sz w:val="28"/>
          <w:szCs w:val="28"/>
          <w:lang w:val="vi-VN"/>
        </w:rPr>
        <w:t xml:space="preserve"> Đơn đăng ký biến động đất đai, tài sản gắn liền với đất</w:t>
      </w:r>
      <w:r w:rsidRPr="00E53235">
        <w:rPr>
          <w:rFonts w:ascii="Times New Roman" w:hAnsi="Times New Roman" w:cs="Times New Roman"/>
          <w:bCs/>
          <w:color w:val="000000" w:themeColor="text1"/>
          <w:spacing w:val="-6"/>
          <w:sz w:val="28"/>
          <w:szCs w:val="28"/>
          <w:lang w:eastAsia="zh-CN"/>
        </w:rPr>
        <w:t>(</w:t>
      </w:r>
      <w:r w:rsidRPr="00E53235">
        <w:rPr>
          <w:rFonts w:ascii="Times New Roman" w:hAnsi="Times New Roman" w:cs="Times New Roman"/>
          <w:bCs/>
          <w:color w:val="000000" w:themeColor="text1"/>
          <w:spacing w:val="-6"/>
          <w:sz w:val="28"/>
          <w:szCs w:val="28"/>
          <w:lang w:val="vi-VN" w:eastAsia="zh-CN"/>
        </w:rPr>
        <w:t>Mẫu số 09/ĐK</w:t>
      </w:r>
      <w:r w:rsidRPr="00E53235">
        <w:rPr>
          <w:rFonts w:ascii="Times New Roman" w:hAnsi="Times New Roman" w:cs="Times New Roman"/>
          <w:bCs/>
          <w:color w:val="000000" w:themeColor="text1"/>
          <w:spacing w:val="-6"/>
          <w:sz w:val="28"/>
          <w:szCs w:val="28"/>
          <w:lang w:eastAsia="zh-CN"/>
        </w:rPr>
        <w:t>)</w:t>
      </w:r>
      <w:r w:rsidRPr="00E53235">
        <w:rPr>
          <w:rFonts w:ascii="Times New Roman" w:hAnsi="Times New Roman" w:cs="Times New Roman"/>
          <w:bCs/>
          <w:color w:val="000000" w:themeColor="text1"/>
          <w:spacing w:val="-6"/>
          <w:sz w:val="28"/>
          <w:szCs w:val="28"/>
          <w:lang w:val="vi-VN"/>
        </w:rPr>
        <w:t>;</w:t>
      </w:r>
    </w:p>
    <w:p w:rsidR="00BC7646" w:rsidRPr="00E53235" w:rsidRDefault="00BC7646" w:rsidP="00BC7646">
      <w:pPr>
        <w:spacing w:before="120"/>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bCs/>
          <w:color w:val="000000" w:themeColor="text1"/>
          <w:sz w:val="28"/>
          <w:szCs w:val="28"/>
        </w:rPr>
        <w:t>+</w:t>
      </w:r>
      <w:r w:rsidRPr="00E53235">
        <w:rPr>
          <w:rFonts w:ascii="Times New Roman" w:hAnsi="Times New Roman" w:cs="Times New Roman"/>
          <w:bCs/>
          <w:color w:val="000000" w:themeColor="text1"/>
          <w:sz w:val="28"/>
          <w:szCs w:val="28"/>
          <w:lang w:val="vi-VN"/>
        </w:rPr>
        <w:t xml:space="preserve"> Bản gốc </w:t>
      </w:r>
      <w:r w:rsidRPr="00E53235">
        <w:rPr>
          <w:rFonts w:ascii="Times New Roman" w:hAnsi="Times New Roman" w:cs="Times New Roman"/>
          <w:color w:val="000000" w:themeColor="text1"/>
          <w:sz w:val="28"/>
          <w:szCs w:val="28"/>
          <w:lang w:val="vi-VN"/>
        </w:rPr>
        <w:t>Giấy chứng nhậnđã cấp;</w:t>
      </w:r>
    </w:p>
    <w:p w:rsidR="00BC7646" w:rsidRPr="00E53235" w:rsidRDefault="00BC7646" w:rsidP="00BC7646">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 Hồ sơ </w:t>
      </w:r>
      <w:r w:rsidRPr="00E53235">
        <w:rPr>
          <w:rFonts w:ascii="Times New Roman" w:hAnsi="Times New Roman" w:cs="Times New Roman"/>
          <w:color w:val="000000" w:themeColor="text1"/>
          <w:sz w:val="28"/>
          <w:szCs w:val="28"/>
        </w:rPr>
        <w:t>xác định nghĩa vụ tài chính</w:t>
      </w:r>
      <w:r w:rsidRPr="00E53235">
        <w:rPr>
          <w:rFonts w:ascii="Times New Roman" w:hAnsi="Times New Roman" w:cs="Times New Roman"/>
          <w:color w:val="000000" w:themeColor="text1"/>
          <w:sz w:val="28"/>
          <w:szCs w:val="28"/>
          <w:lang w:val="vi-VN"/>
        </w:rPr>
        <w:t>: (Điều 3 Thông tư liên tịch số 88/2016/TTLT/BTC-BTNMT)</w:t>
      </w:r>
    </w:p>
    <w:p w:rsidR="00BC7646" w:rsidRPr="00E53235" w:rsidRDefault="00BC7646" w:rsidP="00BC7646">
      <w:pPr>
        <w:spacing w:before="120" w:after="280" w:afterAutospacing="1" w:line="240" w:lineRule="auto"/>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Bản chính Tờ khai lệ phí trước bạ (Mẫu số 01/LPTB);</w:t>
      </w:r>
    </w:p>
    <w:p w:rsidR="00BC7646" w:rsidRPr="00E53235" w:rsidRDefault="00BC7646" w:rsidP="00BC7646">
      <w:pPr>
        <w:spacing w:before="120" w:after="280" w:afterAutospacing="1" w:line="240" w:lineRule="auto"/>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ml:space="preserve">- Bản chính Tờ khai thuế sử dụng đất phi nông nghiệp tương ứng với từng </w:t>
      </w:r>
      <w:r w:rsidRPr="00E53235">
        <w:rPr>
          <w:rFonts w:ascii="Times New Roman" w:eastAsia="Times New Roman" w:hAnsi="Times New Roman" w:cs="Times New Roman"/>
          <w:color w:val="000000" w:themeColor="text1"/>
          <w:sz w:val="28"/>
          <w:szCs w:val="28"/>
          <w:shd w:val="solid" w:color="FFFFFF" w:fill="auto"/>
          <w:lang w:val="vi-VN"/>
        </w:rPr>
        <w:t>trường hợp</w:t>
      </w:r>
      <w:r w:rsidRPr="00E53235">
        <w:rPr>
          <w:rFonts w:ascii="Times New Roman" w:eastAsia="Times New Roman" w:hAnsi="Times New Roman" w:cs="Times New Roman"/>
          <w:color w:val="000000" w:themeColor="text1"/>
          <w:sz w:val="28"/>
          <w:szCs w:val="28"/>
          <w:lang w:val="vi-VN"/>
        </w:rPr>
        <w:t xml:space="preserve"> theo quy định của pháp luật về quản lý thuế (nếu có)(Mẫu số 02/TK-SDDPNN);</w:t>
      </w:r>
    </w:p>
    <w:p w:rsidR="00BC7646" w:rsidRPr="00E53235" w:rsidRDefault="00BC7646" w:rsidP="00BC7646">
      <w:pPr>
        <w:spacing w:before="120" w:after="280" w:afterAutospacing="1" w:line="240" w:lineRule="auto"/>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Bản chính Văn bản của người sử dụng đất đề nghị được miễn, giảm các Khoản nghĩa vụ tài chính về đất đai và bản sao các giấy tờ chứng minh thuộc đối tượng được miễn, giảm theo quy định của pháp luật (nếu có).</w:t>
      </w:r>
    </w:p>
    <w:p w:rsidR="00BC7646" w:rsidRPr="00E53235" w:rsidRDefault="00BC7646" w:rsidP="00BC7646">
      <w:pPr>
        <w:spacing w:before="120" w:after="280" w:afterAutospacing="1" w:line="240" w:lineRule="auto"/>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 Giấy tờ quy định tại Điều 8</w:t>
      </w:r>
      <w:r w:rsidRPr="00E53235">
        <w:rPr>
          <w:rFonts w:ascii="Times New Roman" w:eastAsia="Times New Roman" w:hAnsi="Times New Roman" w:cs="Times New Roman"/>
          <w:color w:val="000000" w:themeColor="text1"/>
          <w:sz w:val="28"/>
          <w:szCs w:val="28"/>
        </w:rPr>
        <w:t>Thông tư liên tịch 88/2016/TTLT-BTC-BTNMT</w:t>
      </w:r>
      <w:r w:rsidRPr="00E53235">
        <w:rPr>
          <w:rFonts w:ascii="Times New Roman" w:eastAsia="Times New Roman" w:hAnsi="Times New Roman" w:cs="Times New Roman"/>
          <w:color w:val="000000" w:themeColor="text1"/>
          <w:sz w:val="28"/>
          <w:szCs w:val="28"/>
          <w:lang w:val="vi-VN"/>
        </w:rPr>
        <w:t>đối với trường hợp có các Khoản được trừ vào tiền sử dụng đất, tiền thuê đất phải nộp theo quy định của pháp luật</w:t>
      </w:r>
      <w:r w:rsidRPr="00E53235">
        <w:rPr>
          <w:rFonts w:ascii="Times New Roman" w:eastAsia="Times New Roman" w:hAnsi="Times New Roman" w:cs="Times New Roman"/>
          <w:color w:val="000000" w:themeColor="text1"/>
          <w:sz w:val="28"/>
          <w:szCs w:val="28"/>
        </w:rPr>
        <w:t>được liệt kê tại phụ lục đính kèm</w:t>
      </w:r>
    </w:p>
    <w:p w:rsidR="00BC7646" w:rsidRPr="00E53235" w:rsidRDefault="00BC7646" w:rsidP="00BC7646">
      <w:pPr>
        <w:spacing w:before="120" w:after="120"/>
        <w:ind w:firstLine="569"/>
        <w:jc w:val="both"/>
        <w:rPr>
          <w:rFonts w:ascii="Times New Roman" w:eastAsia="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Số lượng hồ sơ: một (01) bộ </w:t>
      </w:r>
    </w:p>
    <w:p w:rsidR="00BC7646" w:rsidRPr="00E53235" w:rsidRDefault="00BC7646" w:rsidP="00BC7646">
      <w:pPr>
        <w:spacing w:before="120" w:after="120"/>
        <w:ind w:firstLine="569"/>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d) Thời hạn giải quyết</w:t>
      </w:r>
      <w:r w:rsidRPr="00E53235">
        <w:rPr>
          <w:rFonts w:ascii="Times New Roman" w:hAnsi="Times New Roman" w:cs="Times New Roman"/>
          <w:b/>
          <w:color w:val="000000" w:themeColor="text1"/>
          <w:sz w:val="28"/>
          <w:szCs w:val="28"/>
        </w:rPr>
        <w:t xml:space="preserve">: </w:t>
      </w:r>
      <w:r w:rsidRPr="00E53235">
        <w:rPr>
          <w:rFonts w:ascii="Times New Roman" w:hAnsi="Times New Roman" w:cs="Times New Roman"/>
          <w:color w:val="000000" w:themeColor="text1"/>
          <w:sz w:val="28"/>
          <w:szCs w:val="28"/>
          <w:lang w:val="vi-VN"/>
        </w:rPr>
        <w:t>Không quá 15 ngày kể từ ngày nhận đủ hồ sơ hợp lệ.</w:t>
      </w:r>
    </w:p>
    <w:p w:rsidR="00BC7646" w:rsidRPr="00E53235" w:rsidRDefault="00BC7646" w:rsidP="00BC7646">
      <w:pPr>
        <w:spacing w:before="120"/>
        <w:ind w:firstLine="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Thời gian được tính kể từ ngày nhận được hồ sơ hợp lệ; </w:t>
      </w:r>
      <w:r w:rsidRPr="00E53235">
        <w:rPr>
          <w:rFonts w:ascii="Times New Roman" w:hAnsi="Times New Roman" w:cs="Times New Roman"/>
          <w:bCs/>
          <w:color w:val="000000" w:themeColor="text1"/>
          <w:sz w:val="28"/>
          <w:szCs w:val="28"/>
          <w:lang w:val="vi-VN"/>
        </w:rPr>
        <w:t xml:space="preserve">không tính thời gian các ngày nghỉ, ngày lễ theo </w:t>
      </w:r>
      <w:r w:rsidRPr="00E53235">
        <w:rPr>
          <w:rFonts w:ascii="Times New Roman" w:hAnsi="Times New Roman" w:cs="Times New Roman"/>
          <w:color w:val="000000" w:themeColor="text1"/>
          <w:sz w:val="28"/>
          <w:szCs w:val="28"/>
        </w:rPr>
        <w:t>q</w:t>
      </w:r>
      <w:r w:rsidRPr="00E53235">
        <w:rPr>
          <w:rFonts w:ascii="Times New Roman" w:hAnsi="Times New Roman" w:cs="Times New Roman"/>
          <w:bCs/>
          <w:color w:val="000000" w:themeColor="text1"/>
          <w:sz w:val="28"/>
          <w:szCs w:val="28"/>
          <w:lang w:val="vi-VN"/>
        </w:rPr>
        <w:t>uy định của pháp luật</w:t>
      </w:r>
      <w:r w:rsidRPr="00E53235">
        <w:rPr>
          <w:rFonts w:ascii="Times New Roman" w:hAnsi="Times New Roman" w:cs="Times New Roman"/>
          <w:color w:val="000000" w:themeColor="text1"/>
          <w:sz w:val="28"/>
          <w:szCs w:val="28"/>
          <w:lang w:val="vi-VN"/>
        </w:rPr>
        <w:t xml:space="preserve">; thời gian thực hiện nghĩa vụ tài chính của người sử dụng </w:t>
      </w:r>
      <w:r w:rsidRPr="00E53235">
        <w:rPr>
          <w:rFonts w:ascii="Times New Roman" w:hAnsi="Times New Roman" w:cs="Times New Roman"/>
          <w:color w:val="000000" w:themeColor="text1"/>
          <w:sz w:val="28"/>
          <w:szCs w:val="28"/>
        </w:rPr>
        <w:t>đất</w:t>
      </w:r>
      <w:r w:rsidRPr="00E53235">
        <w:rPr>
          <w:rFonts w:ascii="Times New Roman" w:hAnsi="Times New Roman" w:cs="Times New Roman"/>
          <w:color w:val="000000" w:themeColor="text1"/>
          <w:sz w:val="28"/>
          <w:szCs w:val="28"/>
          <w:lang w:val="vi-VN"/>
        </w:rPr>
        <w:t>; không tính thời gian xem xét xử lý đối với trường hợp sử dụng đất có vi phạm pháp luật, thời gian trưng cầu giám định.</w:t>
      </w:r>
    </w:p>
    <w:p w:rsidR="00BC7646" w:rsidRPr="00E53235" w:rsidRDefault="00BC7646" w:rsidP="00BC7646">
      <w:pPr>
        <w:spacing w:before="120"/>
        <w:ind w:firstLine="540"/>
        <w:jc w:val="both"/>
        <w:rPr>
          <w:rFonts w:ascii="Times New Roman" w:eastAsia="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đ) Đối tượng thực hiện thủ tục hành chính</w:t>
      </w:r>
      <w:r w:rsidRPr="00E53235">
        <w:rPr>
          <w:rFonts w:ascii="Times New Roman" w:hAnsi="Times New Roman" w:cs="Times New Roman"/>
          <w:b/>
          <w:color w:val="000000" w:themeColor="text1"/>
          <w:sz w:val="28"/>
          <w:szCs w:val="28"/>
        </w:rPr>
        <w:t xml:space="preserve">: </w:t>
      </w:r>
      <w:r w:rsidRPr="00E53235">
        <w:rPr>
          <w:rFonts w:ascii="Times New Roman" w:eastAsia="Times New Roman" w:hAnsi="Times New Roman" w:cs="Times New Roman"/>
          <w:color w:val="000000" w:themeColor="text1"/>
          <w:sz w:val="28"/>
          <w:szCs w:val="28"/>
        </w:rPr>
        <w:t xml:space="preserve">Tổ chức trong nước, cơ sở tôn giáo, người Việt Nam định cư ở nước ngoài thực hiện dự án đầu tư, tổ chức nước ngoài, cá nhân nước ngoài, doanh nghiệp có vốn đầu tư nước ngoài </w:t>
      </w:r>
    </w:p>
    <w:p w:rsidR="00BC7646" w:rsidRPr="00E53235" w:rsidRDefault="00BC7646" w:rsidP="00BC7646">
      <w:pPr>
        <w:spacing w:before="120" w:after="120"/>
        <w:ind w:firstLine="569"/>
        <w:jc w:val="both"/>
        <w:rPr>
          <w:rFonts w:ascii="Times New Roman" w:eastAsia="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 xml:space="preserve">e) Cơ quan thực hiện thủ tục hành chính: </w:t>
      </w:r>
    </w:p>
    <w:p w:rsidR="00BC7646" w:rsidRPr="00E53235" w:rsidRDefault="00BC7646" w:rsidP="00BC7646">
      <w:pPr>
        <w:spacing w:before="120"/>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Cơ quan trực tiếp thực hiện TTHC: Văn phòng đăng ký đất đai thành phố.</w:t>
      </w:r>
    </w:p>
    <w:p w:rsidR="00BC7646" w:rsidRPr="00E53235" w:rsidRDefault="00BC7646" w:rsidP="00BC7646">
      <w:pPr>
        <w:spacing w:before="120"/>
        <w:ind w:firstLine="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 Cơ quan phối hợp: </w:t>
      </w:r>
      <w:r w:rsidRPr="00E53235">
        <w:rPr>
          <w:rFonts w:ascii="Times New Roman" w:hAnsi="Times New Roman" w:cs="Times New Roman"/>
          <w:color w:val="000000" w:themeColor="text1"/>
          <w:sz w:val="28"/>
          <w:szCs w:val="28"/>
        </w:rPr>
        <w:t xml:space="preserve">Cơ quan thuế, cơ quan tài chính. </w:t>
      </w:r>
    </w:p>
    <w:p w:rsidR="00BC7646" w:rsidRPr="00E53235" w:rsidRDefault="00BC7646" w:rsidP="00BC7646">
      <w:pPr>
        <w:spacing w:before="120" w:after="120"/>
        <w:ind w:firstLine="569"/>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lastRenderedPageBreak/>
        <w:t>g) Kết quả thực hiện thủ tục hành chính</w:t>
      </w:r>
      <w:r w:rsidRPr="00E53235">
        <w:rPr>
          <w:rFonts w:ascii="Times New Roman" w:hAnsi="Times New Roman" w:cs="Times New Roman"/>
          <w:color w:val="000000" w:themeColor="text1"/>
          <w:sz w:val="28"/>
          <w:szCs w:val="28"/>
          <w:lang w:val="vi-VN"/>
        </w:rPr>
        <w:t xml:space="preserve">: </w:t>
      </w:r>
      <w:r w:rsidRPr="00E53235">
        <w:rPr>
          <w:rFonts w:ascii="Times New Roman" w:hAnsi="Times New Roman" w:cs="Times New Roman"/>
          <w:color w:val="000000" w:themeColor="text1"/>
          <w:sz w:val="28"/>
          <w:szCs w:val="28"/>
        </w:rPr>
        <w:t>Cập nhật biến động vào hồ sơ địa chính, xác nhận thay đổi trên giấy chứng nhận đã cấp hoặc văn bản từ chối nêu rõ lý do</w:t>
      </w:r>
      <w:r w:rsidRPr="00E53235">
        <w:rPr>
          <w:rFonts w:ascii="Times New Roman" w:hAnsi="Times New Roman" w:cs="Times New Roman"/>
          <w:color w:val="000000" w:themeColor="text1"/>
          <w:sz w:val="28"/>
          <w:szCs w:val="28"/>
          <w:lang w:val="vi-VN"/>
        </w:rPr>
        <w:t xml:space="preserve">.  </w:t>
      </w:r>
    </w:p>
    <w:p w:rsidR="00BC7646" w:rsidRPr="00E53235" w:rsidRDefault="00BC7646" w:rsidP="00BC7646">
      <w:pPr>
        <w:spacing w:before="120" w:after="120"/>
        <w:ind w:firstLine="547"/>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lang w:val="vi-VN"/>
        </w:rPr>
        <w:t>h)</w:t>
      </w:r>
      <w:r w:rsidRPr="00E53235">
        <w:rPr>
          <w:rFonts w:ascii="Times New Roman" w:hAnsi="Times New Roman" w:cs="Times New Roman"/>
          <w:b/>
          <w:color w:val="000000" w:themeColor="text1"/>
          <w:sz w:val="28"/>
          <w:szCs w:val="28"/>
        </w:rPr>
        <w:t xml:space="preserve">Phí, </w:t>
      </w:r>
      <w:r w:rsidRPr="00E53235">
        <w:rPr>
          <w:rFonts w:ascii="Times New Roman" w:hAnsi="Times New Roman" w:cs="Times New Roman"/>
          <w:b/>
          <w:color w:val="000000" w:themeColor="text1"/>
          <w:sz w:val="28"/>
          <w:szCs w:val="28"/>
          <w:lang w:val="vi-VN"/>
        </w:rPr>
        <w:t xml:space="preserve">Lệ phí: </w:t>
      </w:r>
    </w:p>
    <w:p w:rsidR="00BC7646" w:rsidRPr="00E53235" w:rsidRDefault="00BC7646" w:rsidP="00BC7646">
      <w:pPr>
        <w:spacing w:before="120" w:after="120"/>
        <w:ind w:firstLine="547"/>
        <w:jc w:val="both"/>
        <w:rPr>
          <w:rFonts w:ascii="Times New Roman" w:eastAsia="Times New Roman" w:hAnsi="Times New Roman" w:cs="Times New Roman"/>
          <w:b/>
          <w:color w:val="000000" w:themeColor="text1"/>
          <w:sz w:val="28"/>
          <w:szCs w:val="28"/>
          <w:lang w:val="vi-VN"/>
        </w:rPr>
      </w:pPr>
      <w:r w:rsidRPr="00E53235">
        <w:rPr>
          <w:rFonts w:ascii="Times New Roman" w:hAnsi="Times New Roman" w:cs="Times New Roman"/>
          <w:b/>
          <w:color w:val="000000" w:themeColor="text1"/>
          <w:sz w:val="28"/>
          <w:szCs w:val="28"/>
        </w:rPr>
        <w:t>Lệ phí chứng nhận đăng ký thay đổi sau khi cấp giấy chứng nhận</w:t>
      </w:r>
    </w:p>
    <w:tbl>
      <w:tblPr>
        <w:tblW w:w="9143" w:type="dxa"/>
        <w:jc w:val="center"/>
        <w:tblLook w:val="04A0" w:firstRow="1" w:lastRow="0" w:firstColumn="1" w:lastColumn="0" w:noHBand="0" w:noVBand="1"/>
      </w:tblPr>
      <w:tblGrid>
        <w:gridCol w:w="936"/>
        <w:gridCol w:w="2308"/>
        <w:gridCol w:w="1251"/>
        <w:gridCol w:w="1360"/>
        <w:gridCol w:w="2068"/>
        <w:gridCol w:w="1220"/>
      </w:tblGrid>
      <w:tr w:rsidR="00BC7646" w:rsidRPr="00E53235" w:rsidTr="004B3BF8">
        <w:trPr>
          <w:trHeight w:val="945"/>
          <w:jc w:val="center"/>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STT</w:t>
            </w:r>
          </w:p>
        </w:tc>
        <w:tc>
          <w:tcPr>
            <w:tcW w:w="23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Nội dung thu</w:t>
            </w:r>
          </w:p>
        </w:tc>
        <w:tc>
          <w:tcPr>
            <w:tcW w:w="12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Đơn vị tính</w:t>
            </w:r>
          </w:p>
        </w:tc>
        <w:tc>
          <w:tcPr>
            <w:tcW w:w="4648" w:type="dxa"/>
            <w:gridSpan w:val="3"/>
            <w:tcBorders>
              <w:top w:val="single" w:sz="8" w:space="0" w:color="auto"/>
              <w:left w:val="nil"/>
              <w:bottom w:val="single" w:sz="8" w:space="0" w:color="auto"/>
              <w:right w:val="single" w:sz="8" w:space="0" w:color="000000"/>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Mức thu hiện đang áp dụng và mức thu đề xuất</w:t>
            </w:r>
          </w:p>
        </w:tc>
      </w:tr>
      <w:tr w:rsidR="00BC7646" w:rsidRPr="00E53235" w:rsidTr="004B3BF8">
        <w:trPr>
          <w:trHeight w:val="510"/>
          <w:jc w:val="center"/>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BC7646" w:rsidRPr="00E53235" w:rsidRDefault="00BC7646" w:rsidP="004B3BF8">
            <w:pPr>
              <w:spacing w:after="0" w:line="240" w:lineRule="auto"/>
              <w:rPr>
                <w:rFonts w:ascii="Times New Roman" w:eastAsia="Times New Roman" w:hAnsi="Times New Roman" w:cs="Times New Roman"/>
                <w:b/>
                <w:bCs/>
                <w:color w:val="000000" w:themeColor="text1"/>
                <w:sz w:val="28"/>
                <w:szCs w:val="28"/>
              </w:rPr>
            </w:pPr>
          </w:p>
        </w:tc>
        <w:tc>
          <w:tcPr>
            <w:tcW w:w="2308" w:type="dxa"/>
            <w:vMerge/>
            <w:tcBorders>
              <w:top w:val="single" w:sz="8" w:space="0" w:color="auto"/>
              <w:left w:val="single" w:sz="8" w:space="0" w:color="auto"/>
              <w:bottom w:val="single" w:sz="8" w:space="0" w:color="000000"/>
              <w:right w:val="single" w:sz="8" w:space="0" w:color="auto"/>
            </w:tcBorders>
            <w:vAlign w:val="center"/>
            <w:hideMark/>
          </w:tcPr>
          <w:p w:rsidR="00BC7646" w:rsidRPr="00E53235" w:rsidRDefault="00BC7646" w:rsidP="004B3BF8">
            <w:pPr>
              <w:spacing w:after="0" w:line="240" w:lineRule="auto"/>
              <w:rPr>
                <w:rFonts w:ascii="Times New Roman" w:eastAsia="Times New Roman" w:hAnsi="Times New Roman" w:cs="Times New Roman"/>
                <w:b/>
                <w:bCs/>
                <w:color w:val="000000" w:themeColor="text1"/>
                <w:sz w:val="28"/>
                <w:szCs w:val="28"/>
              </w:rPr>
            </w:pPr>
          </w:p>
        </w:tc>
        <w:tc>
          <w:tcPr>
            <w:tcW w:w="1251" w:type="dxa"/>
            <w:vMerge/>
            <w:tcBorders>
              <w:top w:val="single" w:sz="8" w:space="0" w:color="auto"/>
              <w:left w:val="single" w:sz="8" w:space="0" w:color="auto"/>
              <w:bottom w:val="single" w:sz="8" w:space="0" w:color="000000"/>
              <w:right w:val="single" w:sz="8" w:space="0" w:color="auto"/>
            </w:tcBorders>
            <w:vAlign w:val="center"/>
            <w:hideMark/>
          </w:tcPr>
          <w:p w:rsidR="00BC7646" w:rsidRPr="00E53235" w:rsidRDefault="00BC7646" w:rsidP="004B3BF8">
            <w:pPr>
              <w:spacing w:after="0" w:line="240" w:lineRule="auto"/>
              <w:rPr>
                <w:rFonts w:ascii="Times New Roman" w:eastAsia="Times New Roman" w:hAnsi="Times New Roman" w:cs="Times New Roman"/>
                <w:b/>
                <w:bCs/>
                <w:color w:val="000000" w:themeColor="text1"/>
                <w:sz w:val="28"/>
                <w:szCs w:val="28"/>
              </w:rPr>
            </w:pPr>
          </w:p>
        </w:tc>
        <w:tc>
          <w:tcPr>
            <w:tcW w:w="4648" w:type="dxa"/>
            <w:gridSpan w:val="3"/>
            <w:tcBorders>
              <w:top w:val="single" w:sz="8" w:space="0" w:color="auto"/>
              <w:left w:val="nil"/>
              <w:bottom w:val="single" w:sz="8" w:space="0" w:color="auto"/>
              <w:right w:val="single" w:sz="8" w:space="0" w:color="000000"/>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Tổ chức</w:t>
            </w:r>
          </w:p>
        </w:tc>
      </w:tr>
      <w:tr w:rsidR="00BC7646" w:rsidRPr="00E53235" w:rsidTr="004B3BF8">
        <w:trPr>
          <w:trHeight w:val="1140"/>
          <w:jc w:val="center"/>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BC7646" w:rsidRPr="00E53235" w:rsidRDefault="00BC7646" w:rsidP="004B3BF8">
            <w:pPr>
              <w:spacing w:after="0" w:line="240" w:lineRule="auto"/>
              <w:rPr>
                <w:rFonts w:ascii="Times New Roman" w:eastAsia="Times New Roman" w:hAnsi="Times New Roman" w:cs="Times New Roman"/>
                <w:b/>
                <w:bCs/>
                <w:color w:val="000000" w:themeColor="text1"/>
                <w:sz w:val="28"/>
                <w:szCs w:val="28"/>
              </w:rPr>
            </w:pPr>
          </w:p>
        </w:tc>
        <w:tc>
          <w:tcPr>
            <w:tcW w:w="2308" w:type="dxa"/>
            <w:vMerge/>
            <w:tcBorders>
              <w:top w:val="single" w:sz="8" w:space="0" w:color="auto"/>
              <w:left w:val="single" w:sz="8" w:space="0" w:color="auto"/>
              <w:bottom w:val="single" w:sz="8" w:space="0" w:color="000000"/>
              <w:right w:val="single" w:sz="8" w:space="0" w:color="auto"/>
            </w:tcBorders>
            <w:vAlign w:val="center"/>
            <w:hideMark/>
          </w:tcPr>
          <w:p w:rsidR="00BC7646" w:rsidRPr="00E53235" w:rsidRDefault="00BC7646" w:rsidP="004B3BF8">
            <w:pPr>
              <w:spacing w:after="0" w:line="240" w:lineRule="auto"/>
              <w:rPr>
                <w:rFonts w:ascii="Times New Roman" w:eastAsia="Times New Roman" w:hAnsi="Times New Roman" w:cs="Times New Roman"/>
                <w:b/>
                <w:bCs/>
                <w:color w:val="000000" w:themeColor="text1"/>
                <w:sz w:val="28"/>
                <w:szCs w:val="28"/>
              </w:rPr>
            </w:pPr>
          </w:p>
        </w:tc>
        <w:tc>
          <w:tcPr>
            <w:tcW w:w="1251" w:type="dxa"/>
            <w:vMerge/>
            <w:tcBorders>
              <w:top w:val="single" w:sz="8" w:space="0" w:color="auto"/>
              <w:left w:val="single" w:sz="8" w:space="0" w:color="auto"/>
              <w:bottom w:val="single" w:sz="8" w:space="0" w:color="000000"/>
              <w:right w:val="single" w:sz="8" w:space="0" w:color="auto"/>
            </w:tcBorders>
            <w:vAlign w:val="center"/>
            <w:hideMark/>
          </w:tcPr>
          <w:p w:rsidR="00BC7646" w:rsidRPr="00E53235" w:rsidRDefault="00BC7646" w:rsidP="004B3BF8">
            <w:pPr>
              <w:spacing w:after="0" w:line="240" w:lineRule="auto"/>
              <w:rPr>
                <w:rFonts w:ascii="Times New Roman" w:eastAsia="Times New Roman" w:hAnsi="Times New Roman" w:cs="Times New Roman"/>
                <w:b/>
                <w:bCs/>
                <w:color w:val="000000" w:themeColor="text1"/>
                <w:sz w:val="28"/>
                <w:szCs w:val="28"/>
              </w:rPr>
            </w:pPr>
          </w:p>
        </w:tc>
        <w:tc>
          <w:tcPr>
            <w:tcW w:w="136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Dưới 500m2</w:t>
            </w:r>
          </w:p>
        </w:tc>
        <w:tc>
          <w:tcPr>
            <w:tcW w:w="206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Từ 500m2 đến dưới 1.000m2</w:t>
            </w:r>
          </w:p>
        </w:tc>
        <w:tc>
          <w:tcPr>
            <w:tcW w:w="122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Trên 1.000m2</w:t>
            </w:r>
          </w:p>
        </w:tc>
      </w:tr>
      <w:tr w:rsidR="00BC7646" w:rsidRPr="00E53235" w:rsidTr="004B3BF8">
        <w:trPr>
          <w:trHeight w:val="1515"/>
          <w:jc w:val="center"/>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w:t>
            </w:r>
          </w:p>
        </w:tc>
        <w:tc>
          <w:tcPr>
            <w:tcW w:w="230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Đăng ký thay đổi chỉ có quyền sử dụng đất</w:t>
            </w:r>
          </w:p>
        </w:tc>
        <w:tc>
          <w:tcPr>
            <w:tcW w:w="1251"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đồng/lần</w:t>
            </w:r>
          </w:p>
        </w:tc>
        <w:tc>
          <w:tcPr>
            <w:tcW w:w="136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20000</w:t>
            </w:r>
          </w:p>
        </w:tc>
        <w:tc>
          <w:tcPr>
            <w:tcW w:w="206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20000</w:t>
            </w:r>
          </w:p>
        </w:tc>
        <w:tc>
          <w:tcPr>
            <w:tcW w:w="122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20000</w:t>
            </w:r>
          </w:p>
        </w:tc>
      </w:tr>
      <w:tr w:rsidR="00BC7646" w:rsidRPr="00E53235" w:rsidTr="004B3BF8">
        <w:trPr>
          <w:trHeight w:val="2640"/>
          <w:jc w:val="center"/>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w:t>
            </w:r>
          </w:p>
        </w:tc>
        <w:tc>
          <w:tcPr>
            <w:tcW w:w="230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Đăng ký thay đổi có quyền sử dụng đất và tài sản gắn liền với đất (nhà ở, nhà xưởng, rừng, tài sản khác..,)</w:t>
            </w:r>
          </w:p>
        </w:tc>
        <w:tc>
          <w:tcPr>
            <w:tcW w:w="1251"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đồng/lần</w:t>
            </w:r>
          </w:p>
        </w:tc>
        <w:tc>
          <w:tcPr>
            <w:tcW w:w="136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c>
          <w:tcPr>
            <w:tcW w:w="206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c>
          <w:tcPr>
            <w:tcW w:w="122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r>
      <w:tr w:rsidR="00BC7646" w:rsidRPr="00E53235" w:rsidTr="004B3BF8">
        <w:trPr>
          <w:trHeight w:val="2640"/>
          <w:jc w:val="center"/>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3</w:t>
            </w:r>
          </w:p>
        </w:tc>
        <w:tc>
          <w:tcPr>
            <w:tcW w:w="230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Đăng ký thay đổi chỉ có tài sản gắn liền với đất thì áp dụng mức thu lệ phí cấp giấy chứng nhận</w:t>
            </w:r>
          </w:p>
        </w:tc>
        <w:tc>
          <w:tcPr>
            <w:tcW w:w="1251"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đồng/lần</w:t>
            </w:r>
          </w:p>
        </w:tc>
        <w:tc>
          <w:tcPr>
            <w:tcW w:w="136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c>
          <w:tcPr>
            <w:tcW w:w="206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c>
          <w:tcPr>
            <w:tcW w:w="122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r>
      <w:tr w:rsidR="00BC7646" w:rsidRPr="00E53235" w:rsidTr="004B3BF8">
        <w:trPr>
          <w:trHeight w:val="1515"/>
          <w:jc w:val="center"/>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lastRenderedPageBreak/>
              <w:t>4</w:t>
            </w:r>
          </w:p>
        </w:tc>
        <w:tc>
          <w:tcPr>
            <w:tcW w:w="230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Cấp lại giấy chứng nhận quyền sử dụng đất</w:t>
            </w:r>
          </w:p>
        </w:tc>
        <w:tc>
          <w:tcPr>
            <w:tcW w:w="1251"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đồng/lần</w:t>
            </w:r>
          </w:p>
        </w:tc>
        <w:tc>
          <w:tcPr>
            <w:tcW w:w="136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20000</w:t>
            </w:r>
          </w:p>
        </w:tc>
        <w:tc>
          <w:tcPr>
            <w:tcW w:w="206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20000</w:t>
            </w:r>
          </w:p>
        </w:tc>
        <w:tc>
          <w:tcPr>
            <w:tcW w:w="122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20000</w:t>
            </w:r>
          </w:p>
        </w:tc>
      </w:tr>
      <w:tr w:rsidR="00BC7646" w:rsidRPr="00E53235" w:rsidTr="004B3BF8">
        <w:trPr>
          <w:trHeight w:val="1890"/>
          <w:jc w:val="center"/>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w:t>
            </w:r>
          </w:p>
        </w:tc>
        <w:tc>
          <w:tcPr>
            <w:tcW w:w="230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Cấp lại giấy chứng nhận mà có đăng ký thay đổi tài sản trên đất</w:t>
            </w:r>
          </w:p>
        </w:tc>
        <w:tc>
          <w:tcPr>
            <w:tcW w:w="1251"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đồng/lần</w:t>
            </w:r>
          </w:p>
        </w:tc>
        <w:tc>
          <w:tcPr>
            <w:tcW w:w="136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c>
          <w:tcPr>
            <w:tcW w:w="2068"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c>
          <w:tcPr>
            <w:tcW w:w="1220" w:type="dxa"/>
            <w:tcBorders>
              <w:top w:val="nil"/>
              <w:left w:val="nil"/>
              <w:bottom w:val="single" w:sz="8" w:space="0" w:color="auto"/>
              <w:right w:val="single" w:sz="8" w:space="0" w:color="auto"/>
            </w:tcBorders>
            <w:shd w:val="clear" w:color="auto" w:fill="auto"/>
            <w:vAlign w:val="center"/>
            <w:hideMark/>
          </w:tcPr>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50000</w:t>
            </w:r>
          </w:p>
        </w:tc>
      </w:tr>
    </w:tbl>
    <w:p w:rsidR="00BC7646" w:rsidRPr="00E53235" w:rsidRDefault="00BC7646" w:rsidP="00BC7646">
      <w:pPr>
        <w:widowControl w:val="0"/>
        <w:spacing w:before="120"/>
        <w:ind w:firstLine="540"/>
        <w:jc w:val="both"/>
        <w:rPr>
          <w:rFonts w:ascii="Times New Roman" w:hAnsi="Times New Roman" w:cs="Times New Roman"/>
          <w:b/>
          <w:color w:val="000000" w:themeColor="text1"/>
          <w:spacing w:val="-6"/>
          <w:sz w:val="28"/>
          <w:szCs w:val="28"/>
          <w:lang w:val="vi-VN"/>
        </w:rPr>
      </w:pPr>
      <w:r w:rsidRPr="00E53235">
        <w:rPr>
          <w:rFonts w:ascii="Times New Roman" w:hAnsi="Times New Roman" w:cs="Times New Roman"/>
          <w:b/>
          <w:color w:val="000000" w:themeColor="text1"/>
          <w:spacing w:val="-6"/>
          <w:sz w:val="28"/>
          <w:szCs w:val="28"/>
          <w:lang w:val="vi-VN"/>
        </w:rPr>
        <w:t xml:space="preserve"> i) Tên mẫu đơn, mẫu tờ khai : </w:t>
      </w:r>
    </w:p>
    <w:p w:rsidR="00BC7646" w:rsidRPr="00E53235" w:rsidRDefault="00BC7646" w:rsidP="00BC7646">
      <w:pPr>
        <w:widowControl w:val="0"/>
        <w:spacing w:before="120"/>
        <w:ind w:firstLine="540"/>
        <w:jc w:val="both"/>
        <w:rPr>
          <w:rFonts w:ascii="Times New Roman" w:hAnsi="Times New Roman" w:cs="Times New Roman"/>
          <w:bCs/>
          <w:color w:val="000000" w:themeColor="text1"/>
          <w:sz w:val="28"/>
          <w:szCs w:val="28"/>
          <w:lang w:eastAsia="zh-CN"/>
        </w:rPr>
      </w:pPr>
      <w:r w:rsidRPr="00E53235">
        <w:rPr>
          <w:rFonts w:ascii="Times New Roman" w:hAnsi="Times New Roman" w:cs="Times New Roman"/>
          <w:bCs/>
          <w:color w:val="000000" w:themeColor="text1"/>
          <w:sz w:val="28"/>
          <w:szCs w:val="28"/>
          <w:lang w:val="vi-VN" w:eastAsia="zh-CN"/>
        </w:rPr>
        <w:t>(1) Mẫu số 09/ĐK</w:t>
      </w:r>
      <w:r w:rsidRPr="00E53235">
        <w:rPr>
          <w:rFonts w:ascii="Times New Roman" w:hAnsi="Times New Roman" w:cs="Times New Roman"/>
          <w:bCs/>
          <w:color w:val="000000" w:themeColor="text1"/>
          <w:sz w:val="28"/>
          <w:szCs w:val="28"/>
          <w:lang w:eastAsia="zh-CN"/>
        </w:rPr>
        <w:t>ban hành kèm theo Thông tư 33/2017/TT-BTNMT</w:t>
      </w:r>
      <w:r w:rsidRPr="00E53235">
        <w:rPr>
          <w:rFonts w:ascii="Times New Roman" w:hAnsi="Times New Roman" w:cs="Times New Roman"/>
          <w:bCs/>
          <w:color w:val="000000" w:themeColor="text1"/>
          <w:sz w:val="28"/>
          <w:szCs w:val="28"/>
          <w:lang w:val="vi-VN"/>
        </w:rPr>
        <w:t>:Đơn đăng ký biến động đất đai, tài sản gắn liền với đất</w:t>
      </w:r>
      <w:r w:rsidRPr="00E53235">
        <w:rPr>
          <w:rFonts w:ascii="Times New Roman" w:hAnsi="Times New Roman" w:cs="Times New Roman"/>
          <w:bCs/>
          <w:color w:val="000000" w:themeColor="text1"/>
          <w:sz w:val="28"/>
          <w:szCs w:val="28"/>
          <w:lang w:val="vi-VN" w:eastAsia="zh-CN"/>
        </w:rPr>
        <w:t>;</w:t>
      </w:r>
    </w:p>
    <w:p w:rsidR="00BC7646" w:rsidRPr="00E53235" w:rsidRDefault="00BC7646" w:rsidP="00BC7646">
      <w:pPr>
        <w:widowControl w:val="0"/>
        <w:spacing w:before="120"/>
        <w:ind w:firstLine="54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lang w:eastAsia="zh-CN"/>
        </w:rPr>
        <w:t xml:space="preserve">* Các mẫu </w:t>
      </w:r>
      <w:r w:rsidRPr="00E53235">
        <w:rPr>
          <w:rFonts w:ascii="Times New Roman" w:eastAsia="Times New Roman" w:hAnsi="Times New Roman" w:cs="Times New Roman"/>
          <w:color w:val="000000" w:themeColor="text1"/>
          <w:sz w:val="28"/>
          <w:szCs w:val="28"/>
          <w:lang w:val="vi-VN"/>
        </w:rPr>
        <w:t>ban hành kèm theo Thông tư 156/2013/TT-BTC</w:t>
      </w:r>
      <w:r w:rsidRPr="00E53235">
        <w:rPr>
          <w:rFonts w:ascii="Times New Roman" w:eastAsia="Times New Roman" w:hAnsi="Times New Roman" w:cs="Times New Roman"/>
          <w:color w:val="000000" w:themeColor="text1"/>
          <w:sz w:val="28"/>
          <w:szCs w:val="28"/>
        </w:rPr>
        <w:t xml:space="preserve"> gồm:</w:t>
      </w:r>
    </w:p>
    <w:p w:rsidR="00BC7646" w:rsidRPr="00E53235" w:rsidRDefault="00BC7646" w:rsidP="00BC7646">
      <w:pPr>
        <w:widowControl w:val="0"/>
        <w:spacing w:before="120"/>
        <w:ind w:firstLine="540"/>
        <w:jc w:val="both"/>
        <w:rPr>
          <w:rFonts w:ascii="Times New Roman" w:eastAsia="Times New Roman" w:hAnsi="Times New Roman" w:cs="Times New Roman"/>
          <w:color w:val="000000" w:themeColor="text1"/>
          <w:sz w:val="28"/>
          <w:szCs w:val="28"/>
          <w:lang w:val="vi-VN"/>
        </w:rPr>
      </w:pPr>
      <w:r w:rsidRPr="00E53235">
        <w:rPr>
          <w:rFonts w:ascii="Times New Roman" w:hAnsi="Times New Roman" w:cs="Times New Roman"/>
          <w:bCs/>
          <w:color w:val="000000" w:themeColor="text1"/>
          <w:sz w:val="28"/>
          <w:szCs w:val="28"/>
          <w:lang w:val="vi-VN"/>
        </w:rPr>
        <w:t xml:space="preserve">(2) </w:t>
      </w:r>
      <w:r w:rsidRPr="00E53235">
        <w:rPr>
          <w:rFonts w:ascii="Times New Roman" w:eastAsia="Times New Roman" w:hAnsi="Times New Roman" w:cs="Times New Roman"/>
          <w:color w:val="000000" w:themeColor="text1"/>
          <w:sz w:val="28"/>
          <w:szCs w:val="28"/>
          <w:lang w:val="vi-VN"/>
        </w:rPr>
        <w:t>Mẫu số 01/LPTB: Tờ khai lệ phí trước bạ;</w:t>
      </w:r>
    </w:p>
    <w:p w:rsidR="00BC7646" w:rsidRPr="00E53235" w:rsidRDefault="00BC7646" w:rsidP="00BC7646">
      <w:pPr>
        <w:widowControl w:val="0"/>
        <w:spacing w:before="120"/>
        <w:ind w:firstLine="540"/>
        <w:jc w:val="both"/>
        <w:rPr>
          <w:rFonts w:ascii="Times New Roman" w:hAnsi="Times New Roman" w:cs="Times New Roman"/>
          <w:bCs/>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ml:space="preserve">(3) Mẫu số 02/TK-SDDPNN: Tờ khai thuế sử dụng đất phi nông nghiệp tương ứng với từng </w:t>
      </w:r>
      <w:r w:rsidRPr="00E53235">
        <w:rPr>
          <w:rFonts w:ascii="Times New Roman" w:eastAsia="Times New Roman" w:hAnsi="Times New Roman" w:cs="Times New Roman"/>
          <w:color w:val="000000" w:themeColor="text1"/>
          <w:sz w:val="28"/>
          <w:szCs w:val="28"/>
          <w:shd w:val="solid" w:color="FFFFFF" w:fill="auto"/>
          <w:lang w:val="vi-VN"/>
        </w:rPr>
        <w:t>trường hợp</w:t>
      </w:r>
      <w:r w:rsidRPr="00E53235">
        <w:rPr>
          <w:rFonts w:ascii="Times New Roman" w:eastAsia="Times New Roman" w:hAnsi="Times New Roman" w:cs="Times New Roman"/>
          <w:color w:val="000000" w:themeColor="text1"/>
          <w:sz w:val="28"/>
          <w:szCs w:val="28"/>
          <w:lang w:val="vi-VN"/>
        </w:rPr>
        <w:t xml:space="preserve"> theo quy định của pháp luật về quản lý thuế.</w:t>
      </w:r>
    </w:p>
    <w:p w:rsidR="00BC7646" w:rsidRPr="00E53235" w:rsidRDefault="00BC7646" w:rsidP="00BC7646">
      <w:pPr>
        <w:spacing w:before="120"/>
        <w:ind w:firstLine="54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 xml:space="preserve"> k) Yêu cầu, điều kiện thực hiện thủ tục hành chính:</w:t>
      </w:r>
    </w:p>
    <w:p w:rsidR="00BC7646" w:rsidRPr="00E53235" w:rsidRDefault="00BC7646" w:rsidP="00BC7646">
      <w:pPr>
        <w:spacing w:before="120"/>
        <w:ind w:firstLine="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color w:val="000000" w:themeColor="text1"/>
          <w:sz w:val="28"/>
          <w:szCs w:val="28"/>
          <w:lang w:val="vi-VN"/>
        </w:rPr>
        <w:t>Thửa đất còn trong thời hạn sử dụng, không có tranh chấp, không bị kê biên để đảm bảo thi hành án (Điều 188 Luật Đất đai 2013).</w:t>
      </w:r>
    </w:p>
    <w:p w:rsidR="00BC7646" w:rsidRPr="00E53235" w:rsidRDefault="00BC7646" w:rsidP="00BC7646">
      <w:pPr>
        <w:spacing w:before="120"/>
        <w:ind w:firstLine="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shd w:val="clear" w:color="auto" w:fill="FFFFFF"/>
        </w:rPr>
        <w:t xml:space="preserve">- Các trường hợp chuyển mục đích sử dụng đất không phải xin phép cơ quan nhà nước có thẩm quyền nhưng phải đăng ký biến động, bao gồm: </w:t>
      </w:r>
    </w:p>
    <w:p w:rsidR="00BC7646" w:rsidRPr="00E53235" w:rsidRDefault="00BC7646" w:rsidP="00BC7646">
      <w:pPr>
        <w:spacing w:before="120"/>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w:t>
      </w:r>
      <w:r w:rsidRPr="00E53235">
        <w:rPr>
          <w:rFonts w:ascii="Times New Roman" w:eastAsia="Times New Roman" w:hAnsi="Times New Roman" w:cs="Times New Roman"/>
          <w:color w:val="000000" w:themeColor="text1"/>
          <w:sz w:val="28"/>
          <w:szCs w:val="28"/>
          <w:lang w:val="vi-VN"/>
        </w:rPr>
        <w:t>Chuyển đất trồng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w:t>
      </w:r>
    </w:p>
    <w:p w:rsidR="00BC7646" w:rsidRPr="00E53235" w:rsidRDefault="00BC7646" w:rsidP="00BC7646">
      <w:pPr>
        <w:spacing w:before="120"/>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w:t>
      </w:r>
      <w:r w:rsidRPr="00E53235">
        <w:rPr>
          <w:rFonts w:ascii="Times New Roman" w:eastAsia="Times New Roman" w:hAnsi="Times New Roman" w:cs="Times New Roman"/>
          <w:color w:val="000000" w:themeColor="text1"/>
          <w:sz w:val="28"/>
          <w:szCs w:val="28"/>
          <w:lang w:val="vi-VN"/>
        </w:rPr>
        <w:t xml:space="preserve"> Chuyển đất trồng cây </w:t>
      </w:r>
      <w:r w:rsidRPr="00E53235">
        <w:rPr>
          <w:rFonts w:ascii="Times New Roman" w:hAnsi="Times New Roman" w:cs="Times New Roman"/>
          <w:color w:val="000000" w:themeColor="text1"/>
          <w:sz w:val="28"/>
          <w:szCs w:val="28"/>
          <w:lang w:val="vi-VN"/>
        </w:rPr>
        <w:t>h</w:t>
      </w:r>
      <w:r w:rsidRPr="00E53235">
        <w:rPr>
          <w:rFonts w:ascii="Times New Roman" w:eastAsia="Times New Roman" w:hAnsi="Times New Roman" w:cs="Times New Roman"/>
          <w:color w:val="000000" w:themeColor="text1"/>
          <w:sz w:val="28"/>
          <w:szCs w:val="28"/>
          <w:lang w:val="vi-VN"/>
        </w:rPr>
        <w:t>àng năm khác, đất nuôi trồng thủy sản sang trồng cây lâu năm;</w:t>
      </w:r>
    </w:p>
    <w:p w:rsidR="00BC7646" w:rsidRPr="00E53235" w:rsidRDefault="00BC7646" w:rsidP="00BC7646">
      <w:pPr>
        <w:spacing w:before="120"/>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w:t>
      </w:r>
      <w:r w:rsidRPr="00E53235">
        <w:rPr>
          <w:rFonts w:ascii="Times New Roman" w:eastAsia="Times New Roman" w:hAnsi="Times New Roman" w:cs="Times New Roman"/>
          <w:color w:val="000000" w:themeColor="text1"/>
          <w:sz w:val="28"/>
          <w:szCs w:val="28"/>
          <w:lang w:val="vi-VN"/>
        </w:rPr>
        <w:t xml:space="preserve"> Chuyển đất trồng cây lâu năm sang đất nuôi trồng thủy sản, đất trồng cây hàng năm;</w:t>
      </w:r>
    </w:p>
    <w:p w:rsidR="00BC7646" w:rsidRPr="00E53235" w:rsidRDefault="00BC7646" w:rsidP="00BC7646">
      <w:pPr>
        <w:spacing w:before="120"/>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lastRenderedPageBreak/>
        <w:t>+</w:t>
      </w:r>
      <w:r w:rsidRPr="00E53235">
        <w:rPr>
          <w:rFonts w:ascii="Times New Roman" w:eastAsia="Times New Roman" w:hAnsi="Times New Roman" w:cs="Times New Roman"/>
          <w:color w:val="000000" w:themeColor="text1"/>
          <w:sz w:val="28"/>
          <w:szCs w:val="28"/>
          <w:lang w:val="vi-VN"/>
        </w:rPr>
        <w:t xml:space="preserve"> Chuyển đất ở sang đất phi nông nghiệp không phải là đất ở;</w:t>
      </w:r>
    </w:p>
    <w:p w:rsidR="00BC7646" w:rsidRPr="00E53235" w:rsidRDefault="00BC7646" w:rsidP="00BC7646">
      <w:pPr>
        <w:spacing w:before="120"/>
        <w:ind w:firstLine="54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w:t>
      </w:r>
      <w:r w:rsidRPr="00E53235">
        <w:rPr>
          <w:rFonts w:ascii="Times New Roman" w:eastAsia="Times New Roman" w:hAnsi="Times New Roman" w:cs="Times New Roman"/>
          <w:color w:val="000000" w:themeColor="text1"/>
          <w:sz w:val="28"/>
          <w:szCs w:val="28"/>
          <w:lang w:val="vi-VN"/>
        </w:rPr>
        <w:t xml:space="preserve"> Chuyển đất thương mại, dịch vụ sang đất sản xuất, kinh doanh phi nông nghiệp không phải là đất thương mại, dịch vụ; chuyển đất sản xuất, kinh doanh phi nông nghiệp không phải là đất thương mại, dịch vụ hoặc đất cơ sở sản xuất phi nông nghiệp sang đất xây dựng công trình sự nghiệp.</w:t>
      </w:r>
    </w:p>
    <w:p w:rsidR="00BC7646" w:rsidRPr="00E53235" w:rsidRDefault="00BC7646" w:rsidP="00BC7646">
      <w:pPr>
        <w:spacing w:before="120"/>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l) Căn cứ pháp lý của thủ tục hành chính</w:t>
      </w:r>
      <w:r w:rsidRPr="00E53235">
        <w:rPr>
          <w:rFonts w:ascii="Times New Roman" w:hAnsi="Times New Roman" w:cs="Times New Roman"/>
          <w:color w:val="000000" w:themeColor="text1"/>
          <w:sz w:val="28"/>
          <w:szCs w:val="28"/>
          <w:lang w:val="vi-VN"/>
        </w:rPr>
        <w:t>:</w:t>
      </w:r>
    </w:p>
    <w:p w:rsidR="00BC7646" w:rsidRPr="00E53235" w:rsidRDefault="00BC7646" w:rsidP="00BC7646">
      <w:pPr>
        <w:spacing w:after="120" w:line="360" w:lineRule="exact"/>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Luật Đất đai năm 2013;</w:t>
      </w:r>
    </w:p>
    <w:p w:rsidR="00BC7646" w:rsidRPr="00E53235" w:rsidRDefault="00BC7646" w:rsidP="00BC7646">
      <w:pPr>
        <w:spacing w:after="120" w:line="360" w:lineRule="exact"/>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Luật Nhà ở năm 2014;</w:t>
      </w:r>
    </w:p>
    <w:p w:rsidR="00BC7646" w:rsidRPr="00E53235" w:rsidRDefault="00BC7646" w:rsidP="00BC7646">
      <w:pPr>
        <w:spacing w:after="120" w:line="360" w:lineRule="exact"/>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Nghị định số 43/2014/NĐ-CP ngày 15/5/2014 của Chính phủ về Quy định chi tiết thi hành một số điều của Luật Đất đai;</w:t>
      </w:r>
    </w:p>
    <w:p w:rsidR="00BC7646" w:rsidRPr="00E53235" w:rsidRDefault="00BC7646" w:rsidP="00BC7646">
      <w:pPr>
        <w:spacing w:after="120" w:line="360" w:lineRule="exact"/>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rPr>
        <w:t>- Nghị định số 01/2017/NĐ-CP ngày 06/01/2017 của Chính phủ sửa đổi, bổ sung một số nghị định quy định chi tiết thi hành Luật Đất đai;</w:t>
      </w:r>
    </w:p>
    <w:p w:rsidR="00BC7646" w:rsidRPr="00E53235" w:rsidRDefault="00BC7646" w:rsidP="00BC7646">
      <w:pPr>
        <w:spacing w:after="120" w:line="360" w:lineRule="exact"/>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Thông tư số 23/2014/TT-BTNMT ngày 19/5/2014 của Bộ Tài nguyên và Môi trường Quy định về Giấy chứng nhận quyền sử dụng đất, quyền sở hữu nhà ở và tài sản khác gắn liền với đất;</w:t>
      </w:r>
    </w:p>
    <w:p w:rsidR="00BC7646" w:rsidRPr="00E53235" w:rsidRDefault="00BC7646" w:rsidP="00BC7646">
      <w:pPr>
        <w:widowControl w:val="0"/>
        <w:spacing w:after="120" w:line="360" w:lineRule="exact"/>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lang w:val="vi-VN" w:eastAsia="zh-CN"/>
        </w:rPr>
        <w:t xml:space="preserve">- Thông tư số 24/2014/TT-BTNMT ngày 19/5/2014 của Bộ Tài nguyên và Môi trường Quy định về hồ sơ địa chính; </w:t>
      </w:r>
    </w:p>
    <w:p w:rsidR="00BC7646" w:rsidRPr="00E53235" w:rsidRDefault="00BC7646" w:rsidP="00BC7646">
      <w:pPr>
        <w:widowControl w:val="0"/>
        <w:spacing w:after="120" w:line="360" w:lineRule="exact"/>
        <w:ind w:firstLine="540"/>
        <w:jc w:val="both"/>
        <w:rPr>
          <w:rFonts w:ascii="Times New Roman" w:hAnsi="Times New Roman" w:cs="Times New Roman"/>
          <w:color w:val="000000" w:themeColor="text1"/>
          <w:spacing w:val="-2"/>
          <w:sz w:val="28"/>
          <w:szCs w:val="28"/>
          <w:lang w:val="vi-VN"/>
        </w:rPr>
      </w:pPr>
      <w:r w:rsidRPr="00E53235">
        <w:rPr>
          <w:rFonts w:ascii="Times New Roman" w:hAnsi="Times New Roman" w:cs="Times New Roman"/>
          <w:color w:val="000000" w:themeColor="text1"/>
          <w:sz w:val="28"/>
          <w:szCs w:val="28"/>
          <w:lang w:val="vi-VN" w:eastAsia="zh-CN"/>
        </w:rPr>
        <w:t xml:space="preserve">- </w:t>
      </w:r>
      <w:r w:rsidRPr="00E53235">
        <w:rPr>
          <w:rFonts w:ascii="Times New Roman" w:hAnsi="Times New Roman" w:cs="Times New Roman"/>
          <w:color w:val="000000" w:themeColor="text1"/>
          <w:spacing w:val="-2"/>
          <w:sz w:val="28"/>
          <w:szCs w:val="28"/>
          <w:lang w:val="vi-VN"/>
        </w:rPr>
        <w:t xml:space="preserve">Thông tư số 02/2015/TT-BTNMT ngày 27/01/2015 của Bộ Tài nguyên và Môi trường Quy định chi tiết một số điều của Nghị định số 43/2014/NĐ-CP và Nghị định số 44/2014/NĐ-CPngày 15/5/2014 của Chính phủ; </w:t>
      </w:r>
    </w:p>
    <w:p w:rsidR="00BC7646" w:rsidRPr="00E53235" w:rsidRDefault="00BC7646" w:rsidP="00BC7646">
      <w:pPr>
        <w:widowControl w:val="0"/>
        <w:spacing w:after="120" w:line="360" w:lineRule="exact"/>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pacing w:val="-2"/>
          <w:sz w:val="28"/>
          <w:szCs w:val="28"/>
          <w:lang w:val="vi-VN"/>
        </w:rPr>
        <w:t xml:space="preserve">- Thông tư 33/2017/TT-BTNMT ngày 29/9/2017 </w:t>
      </w:r>
      <w:r w:rsidRPr="00E53235">
        <w:rPr>
          <w:rFonts w:ascii="Times New Roman" w:hAnsi="Times New Roman" w:cs="Times New Roman"/>
          <w:color w:val="000000" w:themeColor="text1"/>
          <w:sz w:val="28"/>
          <w:szCs w:val="28"/>
          <w:lang w:val="vi-VN"/>
        </w:rPr>
        <w:t xml:space="preserve">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w:t>
      </w:r>
    </w:p>
    <w:p w:rsidR="00BC7646" w:rsidRPr="00E53235" w:rsidRDefault="00BC7646" w:rsidP="00BC7646">
      <w:pPr>
        <w:shd w:val="clear" w:color="auto" w:fill="FFFFFF"/>
        <w:spacing w:after="0" w:line="320" w:lineRule="exact"/>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hướng dẫn thi hành Luật đất đai; </w:t>
      </w:r>
    </w:p>
    <w:p w:rsidR="00BC7646" w:rsidRPr="00E53235" w:rsidRDefault="00BC7646" w:rsidP="00BC7646">
      <w:pPr>
        <w:widowControl w:val="0"/>
        <w:spacing w:before="120" w:after="120" w:line="288" w:lineRule="auto"/>
        <w:ind w:firstLine="567"/>
        <w:jc w:val="both"/>
        <w:rPr>
          <w:rFonts w:ascii="Times New Roman" w:hAnsi="Times New Roman" w:cs="Times New Roman"/>
          <w:color w:val="000000" w:themeColor="text1"/>
          <w:spacing w:val="-2"/>
          <w:sz w:val="28"/>
          <w:szCs w:val="28"/>
          <w:lang w:val="vi-VN"/>
        </w:rPr>
      </w:pPr>
      <w:r w:rsidRPr="00E53235">
        <w:rPr>
          <w:rFonts w:ascii="Times New Roman" w:hAnsi="Times New Roman" w:cs="Times New Roman"/>
          <w:color w:val="000000" w:themeColor="text1"/>
          <w:sz w:val="28"/>
          <w:szCs w:val="28"/>
          <w:lang w:val="vi-VN"/>
        </w:rPr>
        <w:t>- Nghị quyết 17/2017/NQ-HĐND ngày 07/12/2017 của hội đồng nhân dân thành phố Hồ Chí Minh về việc ban hành mức thu phí thẩm định cấp giấy chứng nhận quyền sử dụng đất trên địa bàn Thành phố Hồ Chí Minh;</w:t>
      </w:r>
    </w:p>
    <w:p w:rsidR="00BC7646" w:rsidRPr="00E53235" w:rsidRDefault="00BC7646" w:rsidP="00BC7646">
      <w:pPr>
        <w:ind w:firstLine="540"/>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lastRenderedPageBreak/>
        <w:t>- Quyết định số 52/2016/QĐ-UBND ngày 10/12/2016 của Ủy ban nhân dân thành phố về ban hành mức thu 10 loại phí và 07 loại lệ phí trên địa bàn thành phố Hồ Chí Minh;</w:t>
      </w:r>
    </w:p>
    <w:p w:rsidR="00BC7646" w:rsidRPr="00E53235" w:rsidRDefault="00BC7646" w:rsidP="00BC7646">
      <w:pPr>
        <w:spacing w:before="120" w:after="120"/>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Quyết định số 36/2017/QĐ-UBND ngày 17/8/2017 của Ủy ban nhân dân thành phố về ban hành quy định phối hợp giải quyết thủ tục giao đất, cho thuê đất, chuyển mục đích sử dụng đất; đăng ký đất đai, tài sản khác gắn liền với đất; cấp, cấp đổi, cấp lại giấy chứng nhận quyền sử dụng đất, quyền sở hữu nhà ở và tài sản khác gắn liền với đất trên địa bàn thành phố Hồ Chí Minh.</w:t>
      </w:r>
    </w:p>
    <w:p w:rsidR="00BC7646" w:rsidRPr="00E53235" w:rsidRDefault="00BC7646" w:rsidP="00BC7646">
      <w:pPr>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br w:type="page"/>
      </w:r>
    </w:p>
    <w:p w:rsidR="00BC7646" w:rsidRPr="00E53235" w:rsidRDefault="00BC7646" w:rsidP="00BC7646">
      <w:pPr>
        <w:jc w:val="center"/>
        <w:rPr>
          <w:rFonts w:ascii="Times New Roman" w:hAnsi="Times New Roman" w:cs="Times New Roman"/>
          <w:b/>
          <w:color w:val="000000" w:themeColor="text1"/>
          <w:sz w:val="30"/>
          <w:szCs w:val="30"/>
        </w:rPr>
      </w:pPr>
      <w:r w:rsidRPr="00E53235">
        <w:rPr>
          <w:rFonts w:ascii="Times New Roman" w:hAnsi="Times New Roman" w:cs="Times New Roman"/>
          <w:b/>
          <w:color w:val="000000" w:themeColor="text1"/>
          <w:sz w:val="30"/>
          <w:szCs w:val="30"/>
        </w:rPr>
        <w:lastRenderedPageBreak/>
        <w:t xml:space="preserve">Phụ lục </w:t>
      </w:r>
      <w:r w:rsidRPr="00E53235">
        <w:rPr>
          <w:rFonts w:ascii="Times New Roman" w:hAnsi="Times New Roman" w:cs="Times New Roman"/>
          <w:b/>
          <w:color w:val="000000" w:themeColor="text1"/>
          <w:sz w:val="30"/>
          <w:szCs w:val="30"/>
          <w:shd w:val="clear" w:color="auto" w:fill="FFFFFF"/>
        </w:rPr>
        <w:t>Giấy tờ quy định các Khoản được trừ vào tiền sử dụng đất, tiền thuê đất phải nộp theo quy định của pháp luật được liệt kê tại phụ lục đính kèm</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1. Đối với Khoản được trừ là tiền nhận chuyển nhượng quyền sử dụng đất:</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a) Văn bản của người sử dụng đất đề nghị được khấu trừ tiền nhận chuyển nhượng quyền sử dụng đất vào tiền sử dụng đất, tiền thuê đất phải nộp (bản chính).</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b) </w:t>
      </w:r>
      <w:r w:rsidRPr="00E53235">
        <w:rPr>
          <w:color w:val="000000" w:themeColor="text1"/>
          <w:sz w:val="28"/>
          <w:szCs w:val="28"/>
          <w:shd w:val="clear" w:color="auto" w:fill="FFFFFF"/>
          <w:lang w:val="vi-VN"/>
        </w:rPr>
        <w:t>Hợp đồng</w:t>
      </w:r>
      <w:r w:rsidRPr="00E53235">
        <w:rPr>
          <w:color w:val="000000" w:themeColor="text1"/>
          <w:sz w:val="28"/>
          <w:szCs w:val="28"/>
          <w:lang w:val="vi-VN"/>
        </w:rPr>
        <w:t> hoặc giấy tờ nhận chuyển nhượng quyền sử dụng đất theo quy định pháp luật tại thời </w:t>
      </w:r>
      <w:r w:rsidRPr="00E53235">
        <w:rPr>
          <w:color w:val="000000" w:themeColor="text1"/>
          <w:sz w:val="28"/>
          <w:szCs w:val="28"/>
          <w:shd w:val="clear" w:color="auto" w:fill="FFFFFF"/>
          <w:lang w:val="vi-VN"/>
        </w:rPr>
        <w:t>Điểm</w:t>
      </w:r>
      <w:r w:rsidRPr="00E53235">
        <w:rPr>
          <w:color w:val="000000" w:themeColor="text1"/>
          <w:sz w:val="28"/>
          <w:szCs w:val="28"/>
          <w:lang w:val="vi-VN"/>
        </w:rPr>
        <w:t> chuyển nhượng (bản sao).</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c) Chứng từ thanh toán tiền nhận chuyển nhượng quyền sử dụng đất theo quy định của pháp luật cho người sử dụng đất (bản sao).</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2. Đối với Khoản được trừ là tiền đã tự nguyện ứng trước để thực hiện giải phóng mặt bằng.</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a) Văn bản của người sử dụng đất đề nghị được trừ tiền bồi thường, giải phóng mặt bằng vào tiền sử dụng đất, tiền thuê đất phải nộp (bản chính).</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b) Phương án bồi thường, giải phóng mặt bằng được cấp có thẩm quyền phê duyệt (bản sao).</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c) Quyết định phê duyệt quyết toán chi phí bồi thường, giải phóng mặt bằng của cơ quan nhà nước có </w:t>
      </w:r>
      <w:r w:rsidRPr="00E53235">
        <w:rPr>
          <w:color w:val="000000" w:themeColor="text1"/>
          <w:sz w:val="28"/>
          <w:szCs w:val="28"/>
          <w:shd w:val="clear" w:color="auto" w:fill="FFFFFF"/>
          <w:lang w:val="vi-VN"/>
        </w:rPr>
        <w:t>thẩm quyền</w:t>
      </w:r>
      <w:r w:rsidRPr="00E53235">
        <w:rPr>
          <w:color w:val="000000" w:themeColor="text1"/>
          <w:sz w:val="28"/>
          <w:szCs w:val="28"/>
          <w:lang w:val="vi-VN"/>
        </w:rPr>
        <w:t> (bản sao).</w:t>
      </w:r>
    </w:p>
    <w:p w:rsidR="00BC7646" w:rsidRPr="00E53235" w:rsidRDefault="00BC7646" w:rsidP="00BC7646">
      <w:pPr>
        <w:pStyle w:val="NormalWeb"/>
        <w:shd w:val="clear" w:color="auto" w:fill="FFFFFF"/>
        <w:spacing w:before="0" w:beforeAutospacing="0" w:after="0" w:afterAutospacing="0" w:line="267" w:lineRule="atLeast"/>
        <w:rPr>
          <w:color w:val="000000" w:themeColor="text1"/>
          <w:sz w:val="28"/>
          <w:szCs w:val="28"/>
        </w:rPr>
      </w:pPr>
      <w:r w:rsidRPr="00E53235">
        <w:rPr>
          <w:color w:val="000000" w:themeColor="text1"/>
          <w:sz w:val="28"/>
          <w:szCs w:val="28"/>
          <w:lang w:val="vi-VN"/>
        </w:rPr>
        <w:t>3. Đối với Khoản được trừ là tiền mà người sử dụng đất đã nộp ngân sách nhà nước để hoàn trả chi phí bồi thường, giải phóng mặt bằng do được miễn, giảm tiền sử dụng đất, tiền thuê đất theo quy định của pháp luật hoặc được Nhà nước cho thuê đất trả tiền thuê đất hàng năm quy định tại Khoản 1 Điều 6 Thông tư số 77/2014/TT-BTC ngày 16 tháng 6 năm 2014 của Bộ trưởng Bộ Tài chính hướng dẫn một số Điều của Nghị định số </w:t>
      </w:r>
      <w:hyperlink r:id="rId6" w:tgtFrame="_blank" w:history="1">
        <w:r w:rsidRPr="00E53235">
          <w:rPr>
            <w:rStyle w:val="Hyperlink"/>
            <w:color w:val="000000" w:themeColor="text1"/>
            <w:sz w:val="28"/>
            <w:szCs w:val="28"/>
            <w:lang w:val="vi-VN"/>
          </w:rPr>
          <w:t>46/2014/NĐ-CP</w:t>
        </w:r>
      </w:hyperlink>
      <w:r w:rsidRPr="00E53235">
        <w:rPr>
          <w:color w:val="000000" w:themeColor="text1"/>
          <w:sz w:val="28"/>
          <w:szCs w:val="28"/>
          <w:lang w:val="vi-VN"/>
        </w:rPr>
        <w:t> ngày 15 tháng 5 năm 2014 của Chính phủ quy định về thu tiền thuê đất, thuê mặt nước (sau đây gọi là Thông tư s</w:t>
      </w:r>
      <w:r w:rsidRPr="00E53235">
        <w:rPr>
          <w:color w:val="000000" w:themeColor="text1"/>
          <w:sz w:val="28"/>
          <w:szCs w:val="28"/>
        </w:rPr>
        <w:t>ố</w:t>
      </w:r>
      <w:r w:rsidRPr="00E53235">
        <w:rPr>
          <w:color w:val="000000" w:themeColor="text1"/>
          <w:sz w:val="28"/>
          <w:szCs w:val="28"/>
          <w:lang w:val="vi-VN"/>
        </w:rPr>
        <w:t> 77/2014/TT-BTC).</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a) Văn bản của cơ quan nhà nước có thẩm quyền yêu cầu người sử dụng đất nộp ngân sách nhà nước để hoàn trả chi phí bồi thường, giải phóng mặt bằng (bản sao).</w:t>
      </w:r>
    </w:p>
    <w:p w:rsidR="00BC7646" w:rsidRPr="00E53235" w:rsidRDefault="00BC7646" w:rsidP="00BC7646">
      <w:pPr>
        <w:pStyle w:val="NormalWeb"/>
        <w:shd w:val="clear" w:color="auto" w:fill="FFFFFF"/>
        <w:spacing w:before="120" w:beforeAutospacing="0" w:after="0" w:afterAutospacing="0" w:line="267" w:lineRule="atLeast"/>
        <w:rPr>
          <w:color w:val="000000" w:themeColor="text1"/>
          <w:sz w:val="28"/>
          <w:szCs w:val="28"/>
        </w:rPr>
      </w:pPr>
      <w:r w:rsidRPr="00E53235">
        <w:rPr>
          <w:color w:val="000000" w:themeColor="text1"/>
          <w:sz w:val="28"/>
          <w:szCs w:val="28"/>
          <w:lang w:val="vi-VN"/>
        </w:rPr>
        <w:t>b) Chứng từ nộp tiền vào ngân sách nhà nước (bản sao).</w:t>
      </w:r>
    </w:p>
    <w:p w:rsidR="00BC7646" w:rsidRPr="00E53235" w:rsidRDefault="00BC7646" w:rsidP="00BC7646">
      <w:pPr>
        <w:spacing w:before="120" w:after="120"/>
        <w:ind w:firstLine="540"/>
        <w:jc w:val="both"/>
        <w:rPr>
          <w:rFonts w:ascii="Times New Roman" w:hAnsi="Times New Roman" w:cs="Times New Roman"/>
          <w:color w:val="000000" w:themeColor="text1"/>
          <w:sz w:val="28"/>
          <w:szCs w:val="28"/>
        </w:rPr>
      </w:pPr>
    </w:p>
    <w:p w:rsidR="00BC7646" w:rsidRPr="00E53235" w:rsidRDefault="00BC7646" w:rsidP="00BC7646">
      <w:pPr>
        <w:spacing w:after="0" w:line="240" w:lineRule="auto"/>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br w:type="page"/>
      </w:r>
    </w:p>
    <w:tbl>
      <w:tblPr>
        <w:tblW w:w="7803" w:type="pct"/>
        <w:tblInd w:w="-30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1"/>
        <w:gridCol w:w="1884"/>
        <w:gridCol w:w="3605"/>
        <w:gridCol w:w="1351"/>
        <w:gridCol w:w="2807"/>
        <w:gridCol w:w="242"/>
      </w:tblGrid>
      <w:tr w:rsidR="00BC7646" w:rsidRPr="00E53235" w:rsidTr="004B3BF8">
        <w:trPr>
          <w:gridAfter w:val="3"/>
          <w:wAfter w:w="1511" w:type="pct"/>
          <w:trHeight w:val="360"/>
        </w:trPr>
        <w:tc>
          <w:tcPr>
            <w:tcW w:w="2251" w:type="pct"/>
            <w:gridSpan w:val="2"/>
            <w:vMerge w:val="restart"/>
            <w:tcBorders>
              <w:top w:val="nil"/>
              <w:left w:val="nil"/>
            </w:tcBorders>
          </w:tcPr>
          <w:p w:rsidR="00BC7646" w:rsidRPr="00E53235" w:rsidRDefault="00BC7646" w:rsidP="004B3BF8">
            <w:pPr>
              <w:spacing w:after="0"/>
              <w:jc w:val="center"/>
              <w:rPr>
                <w:rFonts w:ascii="Times New Roman" w:hAnsi="Times New Roman" w:cs="Times New Roman"/>
                <w:b/>
                <w:bCs/>
                <w:color w:val="000000" w:themeColor="text1"/>
                <w:sz w:val="20"/>
                <w:szCs w:val="20"/>
                <w:lang w:val="vi-VN"/>
              </w:rPr>
            </w:pPr>
            <w:r w:rsidRPr="00E53235">
              <w:rPr>
                <w:rFonts w:ascii="Times New Roman" w:hAnsi="Times New Roman" w:cs="Times New Roman"/>
                <w:color w:val="000000" w:themeColor="text1"/>
                <w:sz w:val="20"/>
                <w:szCs w:val="20"/>
                <w:lang w:val="vi-VN"/>
              </w:rPr>
              <w:lastRenderedPageBreak/>
              <w:br w:type="page"/>
            </w:r>
            <w:r w:rsidRPr="00E53235">
              <w:rPr>
                <w:rFonts w:ascii="Times New Roman" w:hAnsi="Times New Roman" w:cs="Times New Roman"/>
                <w:b/>
                <w:color w:val="000000" w:themeColor="text1"/>
                <w:spacing w:val="-6"/>
                <w:sz w:val="20"/>
                <w:szCs w:val="20"/>
                <w:lang w:val="vi-VN"/>
              </w:rPr>
              <w:br w:type="page"/>
            </w:r>
            <w:r w:rsidRPr="00E53235">
              <w:rPr>
                <w:rFonts w:ascii="Times New Roman" w:hAnsi="Times New Roman" w:cs="Times New Roman"/>
                <w:color w:val="000000" w:themeColor="text1"/>
                <w:sz w:val="20"/>
                <w:szCs w:val="20"/>
                <w:lang w:val="vi-VN"/>
              </w:rPr>
              <w:t> </w:t>
            </w:r>
            <w:r w:rsidRPr="00E53235">
              <w:rPr>
                <w:rFonts w:ascii="Times New Roman" w:hAnsi="Times New Roman" w:cs="Times New Roman"/>
                <w:b/>
                <w:color w:val="000000" w:themeColor="text1"/>
                <w:spacing w:val="-6"/>
                <w:sz w:val="20"/>
                <w:szCs w:val="20"/>
                <w:lang w:val="vi-VN"/>
              </w:rPr>
              <w:br w:type="page"/>
            </w:r>
            <w:r w:rsidRPr="00E53235">
              <w:rPr>
                <w:rFonts w:ascii="Times New Roman" w:hAnsi="Times New Roman" w:cs="Times New Roman"/>
                <w:b/>
                <w:bCs/>
                <w:color w:val="000000" w:themeColor="text1"/>
                <w:sz w:val="20"/>
                <w:szCs w:val="20"/>
                <w:lang w:val="vi-VN"/>
              </w:rPr>
              <w:t>CỘNG HOÀ XÃ HỘI CHỦ NGHĨA VIỆT NAM</w:t>
            </w:r>
          </w:p>
          <w:p w:rsidR="00BC7646" w:rsidRPr="00E53235" w:rsidRDefault="00BC7646" w:rsidP="004B3BF8">
            <w:pPr>
              <w:spacing w:after="0"/>
              <w:jc w:val="center"/>
              <w:rPr>
                <w:rFonts w:ascii="Times New Roman" w:hAnsi="Times New Roman" w:cs="Times New Roman"/>
                <w:b/>
                <w:bCs/>
                <w:color w:val="000000" w:themeColor="text1"/>
                <w:sz w:val="20"/>
                <w:szCs w:val="20"/>
                <w:lang w:val="vi-VN"/>
              </w:rPr>
            </w:pPr>
            <w:r>
              <w:rPr>
                <w:rFonts w:ascii="Times New Roman" w:hAnsi="Times New Roman" w:cs="Times New Roman"/>
                <w:b/>
                <w:bCs/>
                <w:noProof/>
                <w:color w:val="000000" w:themeColor="text1"/>
                <w:sz w:val="20"/>
                <w:szCs w:val="20"/>
              </w:rPr>
              <mc:AlternateContent>
                <mc:Choice Requires="wps">
                  <w:drawing>
                    <wp:anchor distT="4294967293" distB="4294967293" distL="114300" distR="114300" simplePos="0" relativeHeight="251669504" behindDoc="0" locked="0" layoutInCell="1" allowOverlap="1" wp14:anchorId="43C0B70B" wp14:editId="533AF3DE">
                      <wp:simplePos x="0" y="0"/>
                      <wp:positionH relativeFrom="column">
                        <wp:align>center</wp:align>
                      </wp:positionH>
                      <wp:positionV relativeFrom="paragraph">
                        <wp:posOffset>241299</wp:posOffset>
                      </wp:positionV>
                      <wp:extent cx="1943100" cy="0"/>
                      <wp:effectExtent l="0" t="0" r="19050" b="19050"/>
                      <wp:wrapNone/>
                      <wp:docPr id="1024" name="Straight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C59A" id="Straight Connector 1024" o:spid="_x0000_s1026" style="position:absolute;z-index:25166950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RB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ARR8RBIAIAADwEAAAOAAAAAAAAAAAAAAAAAC4CAABkcnMvZTJvRG9jLnhtbFBLAQIt&#10;ABQABgAIAAAAIQBw3oht2gAAAAYBAAAPAAAAAAAAAAAAAAAAAHoEAABkcnMvZG93bnJldi54bWxQ&#10;SwUGAAAAAAQABADzAAAAgQUAAAAA&#10;"/>
                  </w:pict>
                </mc:Fallback>
              </mc:AlternateContent>
            </w:r>
            <w:r w:rsidRPr="00E53235">
              <w:rPr>
                <w:rFonts w:ascii="Times New Roman" w:hAnsi="Times New Roman" w:cs="Times New Roman"/>
                <w:b/>
                <w:bCs/>
                <w:color w:val="000000" w:themeColor="text1"/>
                <w:sz w:val="20"/>
                <w:szCs w:val="20"/>
                <w:lang w:val="vi-VN"/>
              </w:rPr>
              <w:t>Độc lập - Tự do - Hạnh phúc</w:t>
            </w:r>
          </w:p>
        </w:tc>
        <w:tc>
          <w:tcPr>
            <w:tcW w:w="1238" w:type="pct"/>
            <w:tcBorders>
              <w:top w:val="nil"/>
              <w:right w:val="nil"/>
            </w:tcBorders>
            <w:vAlign w:val="center"/>
          </w:tcPr>
          <w:p w:rsidR="00BC7646" w:rsidRPr="00E53235" w:rsidRDefault="00BC7646" w:rsidP="004B3BF8">
            <w:pPr>
              <w:spacing w:after="0"/>
              <w:jc w:val="right"/>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Mẫu số 09/ĐK</w:t>
            </w:r>
            <w:r w:rsidRPr="00E53235">
              <w:rPr>
                <w:rStyle w:val="FootnoteReference"/>
                <w:rFonts w:ascii="Times New Roman" w:hAnsi="Times New Roman" w:cs="Times New Roman"/>
                <w:b/>
                <w:bCs/>
                <w:color w:val="000000" w:themeColor="text1"/>
                <w:sz w:val="20"/>
                <w:szCs w:val="20"/>
                <w:lang w:val="pt-BR"/>
              </w:rPr>
              <w:footnoteReference w:id="1"/>
            </w:r>
          </w:p>
        </w:tc>
      </w:tr>
      <w:tr w:rsidR="00BC7646" w:rsidRPr="00E53235" w:rsidTr="004B3BF8">
        <w:trPr>
          <w:trHeight w:val="70"/>
        </w:trPr>
        <w:tc>
          <w:tcPr>
            <w:tcW w:w="2251" w:type="pct"/>
            <w:gridSpan w:val="2"/>
            <w:vMerge/>
            <w:tcBorders>
              <w:top w:val="nil"/>
              <w:left w:val="nil"/>
            </w:tcBorders>
          </w:tcPr>
          <w:p w:rsidR="00BC7646" w:rsidRPr="00E53235" w:rsidRDefault="00BC7646" w:rsidP="004B3BF8">
            <w:pPr>
              <w:spacing w:after="0"/>
              <w:jc w:val="both"/>
              <w:rPr>
                <w:rFonts w:ascii="Times New Roman" w:hAnsi="Times New Roman" w:cs="Times New Roman"/>
                <w:b/>
                <w:bCs/>
                <w:color w:val="000000" w:themeColor="text1"/>
                <w:sz w:val="20"/>
                <w:szCs w:val="20"/>
                <w:lang w:val="pt-BR"/>
              </w:rPr>
            </w:pPr>
          </w:p>
        </w:tc>
        <w:tc>
          <w:tcPr>
            <w:tcW w:w="1702" w:type="pct"/>
            <w:gridSpan w:val="2"/>
            <w:tcBorders>
              <w:bottom w:val="single" w:sz="4" w:space="0" w:color="auto"/>
            </w:tcBorders>
          </w:tcPr>
          <w:p w:rsidR="00BC7646" w:rsidRPr="00E53235" w:rsidRDefault="00BC7646" w:rsidP="004B3BF8">
            <w:pPr>
              <w:spacing w:after="0"/>
              <w:ind w:left="459" w:hanging="459"/>
              <w:jc w:val="both"/>
              <w:rPr>
                <w:rFonts w:ascii="Times New Roman" w:hAnsi="Times New Roman" w:cs="Times New Roman"/>
                <w:b/>
                <w:bCs/>
                <w:color w:val="000000" w:themeColor="text1"/>
                <w:sz w:val="20"/>
                <w:szCs w:val="20"/>
                <w:lang w:val="pt-BR"/>
              </w:rPr>
            </w:pPr>
          </w:p>
        </w:tc>
        <w:tc>
          <w:tcPr>
            <w:tcW w:w="964" w:type="pct"/>
            <w:tcBorders>
              <w:bottom w:val="single" w:sz="4" w:space="0" w:color="auto"/>
            </w:tcBorders>
          </w:tcPr>
          <w:p w:rsidR="00BC7646" w:rsidRPr="00E53235" w:rsidRDefault="00BC7646" w:rsidP="004B3BF8">
            <w:pPr>
              <w:spacing w:after="0"/>
              <w:ind w:left="459" w:hanging="459"/>
              <w:jc w:val="both"/>
              <w:rPr>
                <w:rFonts w:ascii="Times New Roman" w:hAnsi="Times New Roman" w:cs="Times New Roman"/>
                <w:b/>
                <w:bCs/>
                <w:color w:val="000000" w:themeColor="text1"/>
                <w:sz w:val="20"/>
                <w:szCs w:val="20"/>
                <w:lang w:val="pt-BR"/>
              </w:rPr>
            </w:pPr>
          </w:p>
        </w:tc>
        <w:tc>
          <w:tcPr>
            <w:tcW w:w="83" w:type="pct"/>
            <w:tcBorders>
              <w:top w:val="nil"/>
              <w:bottom w:val="single" w:sz="4" w:space="0" w:color="auto"/>
            </w:tcBorders>
          </w:tcPr>
          <w:p w:rsidR="00BC7646" w:rsidRPr="00E53235" w:rsidRDefault="00BC7646" w:rsidP="004B3BF8">
            <w:pPr>
              <w:spacing w:after="0"/>
              <w:ind w:left="459" w:hanging="459"/>
              <w:jc w:val="both"/>
              <w:rPr>
                <w:rFonts w:ascii="Times New Roman" w:hAnsi="Times New Roman" w:cs="Times New Roman"/>
                <w:b/>
                <w:bCs/>
                <w:color w:val="000000" w:themeColor="text1"/>
                <w:sz w:val="20"/>
                <w:szCs w:val="20"/>
                <w:lang w:val="pt-BR"/>
              </w:rPr>
            </w:pPr>
          </w:p>
        </w:tc>
      </w:tr>
      <w:tr w:rsidR="00BC7646" w:rsidRPr="00E53235" w:rsidTr="004B3BF8">
        <w:trPr>
          <w:gridAfter w:val="3"/>
          <w:wAfter w:w="1511" w:type="pct"/>
          <w:trHeight w:val="509"/>
        </w:trPr>
        <w:tc>
          <w:tcPr>
            <w:tcW w:w="2251" w:type="pct"/>
            <w:gridSpan w:val="2"/>
            <w:vMerge/>
            <w:tcBorders>
              <w:top w:val="nil"/>
              <w:left w:val="nil"/>
              <w:right w:val="sing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lang w:val="pt-BR"/>
              </w:rPr>
            </w:pPr>
          </w:p>
        </w:tc>
        <w:tc>
          <w:tcPr>
            <w:tcW w:w="1238" w:type="pct"/>
            <w:vMerge w:val="restart"/>
            <w:tcBorders>
              <w:top w:val="single" w:sz="4" w:space="0" w:color="auto"/>
              <w:left w:val="single" w:sz="4" w:space="0" w:color="auto"/>
            </w:tcBorders>
          </w:tcPr>
          <w:p w:rsidR="00BC7646" w:rsidRPr="00E53235" w:rsidRDefault="00BC7646" w:rsidP="004B3BF8">
            <w:pPr>
              <w:spacing w:before="120" w:after="0"/>
              <w:ind w:left="-108" w:right="-108"/>
              <w:jc w:val="both"/>
              <w:rPr>
                <w:rFonts w:ascii="Times New Roman" w:hAnsi="Times New Roman" w:cs="Times New Roman"/>
                <w:b/>
                <w:bCs/>
                <w:color w:val="000000" w:themeColor="text1"/>
                <w:spacing w:val="-4"/>
                <w:sz w:val="20"/>
                <w:szCs w:val="20"/>
                <w:lang w:val="pt-BR"/>
              </w:rPr>
            </w:pPr>
            <w:r w:rsidRPr="00E53235">
              <w:rPr>
                <w:rFonts w:ascii="Times New Roman" w:hAnsi="Times New Roman" w:cs="Times New Roman"/>
                <w:b/>
                <w:bCs/>
                <w:color w:val="000000" w:themeColor="text1"/>
                <w:spacing w:val="-4"/>
                <w:sz w:val="20"/>
                <w:szCs w:val="20"/>
                <w:lang w:val="pt-BR"/>
              </w:rPr>
              <w:t>PHẦN GHI CỦA NGƯỜI NHẬN HỒ SƠ</w:t>
            </w:r>
          </w:p>
          <w:p w:rsidR="00BC7646" w:rsidRPr="00E53235" w:rsidRDefault="00BC7646" w:rsidP="004B3BF8">
            <w:pPr>
              <w:spacing w:before="80" w:after="0"/>
              <w:ind w:left="115" w:hanging="115"/>
              <w:jc w:val="both"/>
              <w:rPr>
                <w:rFonts w:ascii="Times New Roman" w:hAnsi="Times New Roman" w:cs="Times New Roman"/>
                <w:bCs/>
                <w:color w:val="000000" w:themeColor="text1"/>
                <w:spacing w:val="-6"/>
                <w:sz w:val="20"/>
                <w:szCs w:val="20"/>
                <w:lang w:val="pt-BR"/>
              </w:rPr>
            </w:pPr>
            <w:r w:rsidRPr="00E53235">
              <w:rPr>
                <w:rFonts w:ascii="Times New Roman" w:hAnsi="Times New Roman" w:cs="Times New Roman"/>
                <w:bCs/>
                <w:color w:val="000000" w:themeColor="text1"/>
                <w:spacing w:val="-6"/>
                <w:sz w:val="20"/>
                <w:szCs w:val="20"/>
                <w:lang w:val="pt-BR"/>
              </w:rPr>
              <w:t xml:space="preserve">   Đã kiểm tra nội dung đơn đầy đủ, rõ ràng, thống nhất với giấy tờ xuất trình.</w:t>
            </w:r>
          </w:p>
          <w:p w:rsidR="00BC7646" w:rsidRPr="00E53235" w:rsidRDefault="00BC7646" w:rsidP="004B3BF8">
            <w:pPr>
              <w:spacing w:before="80" w:after="0"/>
              <w:ind w:left="256" w:hanging="141"/>
              <w:jc w:val="center"/>
              <w:rPr>
                <w:rFonts w:ascii="Times New Roman" w:hAnsi="Times New Roman" w:cs="Times New Roman"/>
                <w:bCs/>
                <w:color w:val="000000" w:themeColor="text1"/>
                <w:spacing w:val="-8"/>
                <w:sz w:val="20"/>
                <w:szCs w:val="20"/>
                <w:lang w:val="pt-BR"/>
              </w:rPr>
            </w:pPr>
            <w:r w:rsidRPr="00E53235">
              <w:rPr>
                <w:rFonts w:ascii="Times New Roman" w:hAnsi="Times New Roman" w:cs="Times New Roman"/>
                <w:bCs/>
                <w:color w:val="000000" w:themeColor="text1"/>
                <w:spacing w:val="-8"/>
                <w:sz w:val="20"/>
                <w:szCs w:val="20"/>
                <w:lang w:val="pt-BR"/>
              </w:rPr>
              <w:t>Vào sổ tiếp nhận hồ sơ số:.......Quyển....</w:t>
            </w:r>
          </w:p>
          <w:p w:rsidR="00BC7646" w:rsidRPr="00E53235" w:rsidRDefault="00BC7646" w:rsidP="004B3BF8">
            <w:pPr>
              <w:spacing w:before="60" w:after="0"/>
              <w:jc w:val="center"/>
              <w:rPr>
                <w:rFonts w:ascii="Times New Roman" w:hAnsi="Times New Roman" w:cs="Times New Roman"/>
                <w:i/>
                <w:iCs/>
                <w:color w:val="000000" w:themeColor="text1"/>
                <w:sz w:val="20"/>
                <w:szCs w:val="20"/>
                <w:lang w:val="pt-BR"/>
              </w:rPr>
            </w:pPr>
            <w:r w:rsidRPr="00E53235">
              <w:rPr>
                <w:rFonts w:ascii="Times New Roman" w:hAnsi="Times New Roman" w:cs="Times New Roman"/>
                <w:i/>
                <w:iCs/>
                <w:color w:val="000000" w:themeColor="text1"/>
                <w:sz w:val="20"/>
                <w:szCs w:val="20"/>
                <w:lang w:val="pt-BR"/>
              </w:rPr>
              <w:t>Ngày…... / ...… / .......…</w:t>
            </w:r>
          </w:p>
          <w:p w:rsidR="00BC7646" w:rsidRPr="00E53235" w:rsidRDefault="00BC7646" w:rsidP="004B3BF8">
            <w:pPr>
              <w:spacing w:after="0"/>
              <w:jc w:val="center"/>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Người nhận hồ sơ</w:t>
            </w:r>
          </w:p>
          <w:p w:rsidR="00BC7646" w:rsidRPr="00E53235" w:rsidRDefault="00BC7646" w:rsidP="004B3BF8">
            <w:pPr>
              <w:spacing w:after="0"/>
              <w:jc w:val="center"/>
              <w:rPr>
                <w:rFonts w:ascii="Times New Roman" w:hAnsi="Times New Roman" w:cs="Times New Roman"/>
                <w:i/>
                <w:iCs/>
                <w:color w:val="000000" w:themeColor="text1"/>
                <w:sz w:val="20"/>
                <w:szCs w:val="20"/>
                <w:lang w:val="pt-BR"/>
              </w:rPr>
            </w:pPr>
            <w:r w:rsidRPr="00E53235">
              <w:rPr>
                <w:rFonts w:ascii="Times New Roman" w:hAnsi="Times New Roman" w:cs="Times New Roman"/>
                <w:i/>
                <w:iCs/>
                <w:color w:val="000000" w:themeColor="text1"/>
                <w:sz w:val="20"/>
                <w:szCs w:val="20"/>
                <w:lang w:val="pt-BR"/>
              </w:rPr>
              <w:t>(Ký và ghi rõ họ, tên)</w:t>
            </w:r>
          </w:p>
          <w:p w:rsidR="00BC7646" w:rsidRPr="00E53235" w:rsidRDefault="00BC7646" w:rsidP="004B3BF8">
            <w:pPr>
              <w:spacing w:after="0"/>
              <w:jc w:val="both"/>
              <w:rPr>
                <w:rFonts w:ascii="Times New Roman" w:hAnsi="Times New Roman" w:cs="Times New Roman"/>
                <w:bCs/>
                <w:color w:val="000000" w:themeColor="text1"/>
                <w:sz w:val="20"/>
                <w:szCs w:val="20"/>
                <w:lang w:val="pt-BR"/>
              </w:rPr>
            </w:pPr>
          </w:p>
        </w:tc>
      </w:tr>
      <w:tr w:rsidR="00BC7646" w:rsidRPr="00E53235" w:rsidTr="004B3BF8">
        <w:trPr>
          <w:gridAfter w:val="3"/>
          <w:wAfter w:w="1511" w:type="pct"/>
          <w:trHeight w:val="242"/>
        </w:trPr>
        <w:tc>
          <w:tcPr>
            <w:tcW w:w="2251" w:type="pct"/>
            <w:gridSpan w:val="2"/>
            <w:tcBorders>
              <w:top w:val="nil"/>
              <w:left w:val="nil"/>
              <w:right w:val="sing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lang w:val="pt-BR"/>
              </w:rPr>
            </w:pPr>
          </w:p>
        </w:tc>
        <w:tc>
          <w:tcPr>
            <w:tcW w:w="1238" w:type="pct"/>
            <w:vMerge/>
            <w:tcBorders>
              <w:top w:val="nil"/>
              <w:left w:val="single" w:sz="4" w:space="0" w:color="auto"/>
            </w:tcBorders>
          </w:tcPr>
          <w:p w:rsidR="00BC7646" w:rsidRPr="00E53235" w:rsidRDefault="00BC7646" w:rsidP="004B3BF8">
            <w:pPr>
              <w:spacing w:after="0"/>
              <w:ind w:firstLine="142"/>
              <w:jc w:val="both"/>
              <w:rPr>
                <w:rFonts w:ascii="Times New Roman" w:hAnsi="Times New Roman" w:cs="Times New Roman"/>
                <w:b/>
                <w:bCs/>
                <w:color w:val="000000" w:themeColor="text1"/>
                <w:sz w:val="20"/>
                <w:szCs w:val="20"/>
                <w:lang w:val="pt-BR"/>
              </w:rPr>
            </w:pPr>
          </w:p>
        </w:tc>
      </w:tr>
      <w:tr w:rsidR="00BC7646" w:rsidRPr="00E53235" w:rsidTr="004B3BF8">
        <w:trPr>
          <w:gridAfter w:val="3"/>
          <w:wAfter w:w="1511" w:type="pct"/>
          <w:trHeight w:val="926"/>
        </w:trPr>
        <w:tc>
          <w:tcPr>
            <w:tcW w:w="2251" w:type="pct"/>
            <w:gridSpan w:val="2"/>
            <w:tcBorders>
              <w:top w:val="nil"/>
              <w:left w:val="nil"/>
              <w:bottom w:val="nil"/>
              <w:right w:val="single" w:sz="4" w:space="0" w:color="auto"/>
            </w:tcBorders>
          </w:tcPr>
          <w:p w:rsidR="00BC7646" w:rsidRPr="00E53235" w:rsidRDefault="00BC7646" w:rsidP="004B3BF8">
            <w:pPr>
              <w:spacing w:before="40" w:after="0"/>
              <w:jc w:val="center"/>
              <w:outlineLvl w:val="0"/>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ĐƠN ĐĂNG KÝ BIẾN ĐỘNG</w:t>
            </w:r>
          </w:p>
          <w:p w:rsidR="00BC7646" w:rsidRPr="00E53235" w:rsidRDefault="00BC7646" w:rsidP="004B3BF8">
            <w:pPr>
              <w:spacing w:after="0"/>
              <w:jc w:val="center"/>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ĐẤT ĐAI, TÀI SẢN GẮN LIỀN VỚI ĐẤT</w:t>
            </w:r>
          </w:p>
          <w:p w:rsidR="00BC7646" w:rsidRPr="00E53235" w:rsidRDefault="00BC7646" w:rsidP="004B3BF8">
            <w:pPr>
              <w:spacing w:after="0"/>
              <w:jc w:val="center"/>
              <w:rPr>
                <w:rFonts w:ascii="Times New Roman" w:hAnsi="Times New Roman" w:cs="Times New Roman"/>
                <w:b/>
                <w:bCs/>
                <w:i/>
                <w:color w:val="000000" w:themeColor="text1"/>
                <w:sz w:val="20"/>
                <w:szCs w:val="20"/>
                <w:lang w:val="pt-BR"/>
              </w:rPr>
            </w:pPr>
          </w:p>
        </w:tc>
        <w:tc>
          <w:tcPr>
            <w:tcW w:w="1238" w:type="pct"/>
            <w:vMerge/>
            <w:tcBorders>
              <w:top w:val="nil"/>
              <w:left w:val="sing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lang w:val="pt-BR"/>
              </w:rPr>
            </w:pPr>
          </w:p>
        </w:tc>
      </w:tr>
      <w:tr w:rsidR="00BC7646" w:rsidRPr="00E53235" w:rsidTr="004B3BF8">
        <w:trPr>
          <w:gridAfter w:val="3"/>
          <w:wAfter w:w="1511" w:type="pct"/>
          <w:trHeight w:val="65"/>
        </w:trPr>
        <w:tc>
          <w:tcPr>
            <w:tcW w:w="2251" w:type="pct"/>
            <w:gridSpan w:val="2"/>
            <w:tcBorders>
              <w:top w:val="nil"/>
              <w:left w:val="nil"/>
              <w:right w:val="sing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lang w:val="pt-BR"/>
              </w:rPr>
            </w:pPr>
          </w:p>
        </w:tc>
        <w:tc>
          <w:tcPr>
            <w:tcW w:w="1238" w:type="pct"/>
            <w:vMerge/>
            <w:tcBorders>
              <w:top w:val="nil"/>
              <w:left w:val="sing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lang w:val="pt-BR"/>
              </w:rPr>
            </w:pPr>
          </w:p>
        </w:tc>
      </w:tr>
      <w:tr w:rsidR="00BC7646" w:rsidRPr="00E53235" w:rsidTr="004B3BF8">
        <w:trPr>
          <w:gridAfter w:val="3"/>
          <w:wAfter w:w="1511" w:type="pct"/>
        </w:trPr>
        <w:tc>
          <w:tcPr>
            <w:tcW w:w="2251" w:type="pct"/>
            <w:gridSpan w:val="2"/>
            <w:tcBorders>
              <w:top w:val="nil"/>
              <w:left w:val="nil"/>
              <w:right w:val="single" w:sz="4" w:space="0" w:color="auto"/>
            </w:tcBorders>
          </w:tcPr>
          <w:p w:rsidR="00BC7646" w:rsidRPr="00E53235" w:rsidRDefault="00BC7646" w:rsidP="004B3BF8">
            <w:pPr>
              <w:spacing w:after="0"/>
              <w:jc w:val="center"/>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Kính gửi: .........................................................................</w:t>
            </w:r>
          </w:p>
        </w:tc>
        <w:tc>
          <w:tcPr>
            <w:tcW w:w="1238" w:type="pct"/>
            <w:vMerge/>
            <w:tcBorders>
              <w:top w:val="nil"/>
              <w:left w:val="sing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rPr>
            </w:pPr>
          </w:p>
        </w:tc>
      </w:tr>
      <w:tr w:rsidR="00BC7646" w:rsidRPr="00E53235" w:rsidTr="004B3BF8">
        <w:trPr>
          <w:gridAfter w:val="3"/>
          <w:wAfter w:w="1511" w:type="pct"/>
          <w:trHeight w:val="151"/>
        </w:trPr>
        <w:tc>
          <w:tcPr>
            <w:tcW w:w="2251" w:type="pct"/>
            <w:gridSpan w:val="2"/>
            <w:tcBorders>
              <w:top w:val="nil"/>
              <w:left w:val="nil"/>
              <w:bottom w:val="double" w:sz="4" w:space="0" w:color="auto"/>
              <w:right w:val="sing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rPr>
            </w:pPr>
          </w:p>
        </w:tc>
        <w:tc>
          <w:tcPr>
            <w:tcW w:w="1238" w:type="pct"/>
            <w:vMerge/>
            <w:tcBorders>
              <w:top w:val="nil"/>
              <w:left w:val="single" w:sz="4" w:space="0" w:color="auto"/>
              <w:bottom w:val="doub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rPr>
            </w:pPr>
          </w:p>
        </w:tc>
      </w:tr>
      <w:tr w:rsidR="00BC7646" w:rsidRPr="00E53235" w:rsidTr="004B3BF8">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BC7646" w:rsidRPr="00E53235" w:rsidRDefault="00BC7646" w:rsidP="004B3BF8">
            <w:pPr>
              <w:spacing w:before="120"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pacing w:val="-4"/>
                <w:w w:val="95"/>
                <w:sz w:val="20"/>
                <w:szCs w:val="20"/>
              </w:rPr>
              <w:t>I. PHẦN KÊ KHAI CỦA NGƯỜI ĐĂNG KÝ</w:t>
            </w:r>
          </w:p>
          <w:p w:rsidR="00BC7646" w:rsidRPr="00E53235" w:rsidRDefault="00BC7646"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i/>
                <w:iCs/>
                <w:color w:val="000000" w:themeColor="text1"/>
                <w:sz w:val="20"/>
                <w:szCs w:val="20"/>
              </w:rPr>
              <w:t>(Xem hướng dẫn viết đơn trước khi kê khai; không tẩy xoá, sửa chữa trên đơn)</w:t>
            </w:r>
          </w:p>
        </w:tc>
      </w:tr>
      <w:tr w:rsidR="00BC7646"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C7646" w:rsidRPr="00E53235" w:rsidRDefault="00BC7646" w:rsidP="004B3BF8">
            <w:pPr>
              <w:spacing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1. Người sử dụng đất, chủ sở hữu tài sản gắn liền với đất</w:t>
            </w:r>
          </w:p>
          <w:p w:rsidR="00BC7646" w:rsidRPr="00E53235" w:rsidRDefault="00BC7646" w:rsidP="004B3BF8">
            <w:pPr>
              <w:spacing w:after="0"/>
              <w:jc w:val="both"/>
              <w:rPr>
                <w:rFonts w:ascii="Times New Roman" w:hAnsi="Times New Roman" w:cs="Times New Roman"/>
                <w:bCs/>
                <w:i/>
                <w:iCs/>
                <w:color w:val="000000" w:themeColor="text1"/>
                <w:sz w:val="20"/>
                <w:szCs w:val="20"/>
              </w:rPr>
            </w:pPr>
            <w:r w:rsidRPr="00E53235">
              <w:rPr>
                <w:rFonts w:ascii="Times New Roman" w:hAnsi="Times New Roman" w:cs="Times New Roman"/>
                <w:bCs/>
                <w:color w:val="000000" w:themeColor="text1"/>
                <w:sz w:val="20"/>
                <w:szCs w:val="20"/>
              </w:rPr>
              <w:t xml:space="preserve">  1.1. Tên </w:t>
            </w:r>
            <w:r w:rsidRPr="00E53235">
              <w:rPr>
                <w:rFonts w:ascii="Times New Roman" w:hAnsi="Times New Roman" w:cs="Times New Roman"/>
                <w:bCs/>
                <w:i/>
                <w:iCs/>
                <w:color w:val="000000" w:themeColor="text1"/>
                <w:sz w:val="20"/>
                <w:szCs w:val="20"/>
              </w:rPr>
              <w:t xml:space="preserve">(viết chữ in hoa): </w:t>
            </w:r>
            <w:r w:rsidRPr="00E53235">
              <w:rPr>
                <w:rFonts w:ascii="Times New Roman" w:hAnsi="Times New Roman" w:cs="Times New Roman"/>
                <w:bCs/>
                <w:iCs/>
                <w:color w:val="000000" w:themeColor="text1"/>
                <w:sz w:val="20"/>
                <w:szCs w:val="20"/>
              </w:rPr>
              <w:t>.......................................................................................................................</w:t>
            </w:r>
          </w:p>
          <w:p w:rsidR="00BC7646" w:rsidRPr="00E53235" w:rsidRDefault="00BC7646"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iCs/>
                <w:color w:val="000000" w:themeColor="text1"/>
                <w:sz w:val="20"/>
                <w:szCs w:val="20"/>
              </w:rPr>
              <w:t>…………………………………………….………………………………………………………………</w:t>
            </w:r>
          </w:p>
          <w:p w:rsidR="00BC7646" w:rsidRPr="00E53235" w:rsidRDefault="00BC7646"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 xml:space="preserve">  1.2. Địa chỉ</w:t>
            </w:r>
            <w:r w:rsidRPr="00E53235">
              <w:rPr>
                <w:rFonts w:ascii="Times New Roman" w:hAnsi="Times New Roman" w:cs="Times New Roman"/>
                <w:bCs/>
                <w:color w:val="000000" w:themeColor="text1"/>
                <w:sz w:val="20"/>
                <w:szCs w:val="20"/>
                <w:vertAlign w:val="superscript"/>
              </w:rPr>
              <w:t>(1)</w:t>
            </w:r>
            <w:r w:rsidRPr="00E53235">
              <w:rPr>
                <w:rFonts w:ascii="Times New Roman" w:hAnsi="Times New Roman" w:cs="Times New Roman"/>
                <w:bCs/>
                <w:color w:val="000000" w:themeColor="text1"/>
                <w:sz w:val="20"/>
                <w:szCs w:val="20"/>
              </w:rPr>
              <w:t>:……………..……………………………………………………………………………</w:t>
            </w:r>
          </w:p>
        </w:tc>
      </w:tr>
      <w:tr w:rsidR="00BC7646"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C7646" w:rsidRPr="00E53235" w:rsidRDefault="00BC7646" w:rsidP="004B3BF8">
            <w:pPr>
              <w:spacing w:before="60"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2. Giấy chứng nhận đã cấp</w:t>
            </w:r>
          </w:p>
          <w:p w:rsidR="00BC7646" w:rsidRPr="00E53235" w:rsidRDefault="00BC7646"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 xml:space="preserve">2.1. Số vào sổ cấp GCN:……….………;  2.2. Số phát hành GCN:…………..……………; </w:t>
            </w:r>
          </w:p>
          <w:p w:rsidR="00BC7646" w:rsidRPr="00E53235" w:rsidRDefault="00BC7646" w:rsidP="004B3BF8">
            <w:pPr>
              <w:spacing w:after="0"/>
              <w:jc w:val="both"/>
              <w:rPr>
                <w:rFonts w:ascii="Times New Roman" w:hAnsi="Times New Roman" w:cs="Times New Roman"/>
                <w:b/>
                <w:bCs/>
                <w:color w:val="000000" w:themeColor="text1"/>
                <w:sz w:val="20"/>
                <w:szCs w:val="20"/>
              </w:rPr>
            </w:pPr>
            <w:r w:rsidRPr="00E53235">
              <w:rPr>
                <w:rFonts w:ascii="Times New Roman" w:hAnsi="Times New Roman" w:cs="Times New Roman"/>
                <w:bCs/>
                <w:color w:val="000000" w:themeColor="text1"/>
                <w:sz w:val="20"/>
                <w:szCs w:val="20"/>
              </w:rPr>
              <w:t>2.3. Ngày cấp GCN … / … / …… …….;</w:t>
            </w:r>
          </w:p>
        </w:tc>
      </w:tr>
      <w:tr w:rsidR="00BC7646"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C7646" w:rsidRPr="00E53235" w:rsidRDefault="00BC7646" w:rsidP="004B3BF8">
            <w:pPr>
              <w:pStyle w:val="BodyText"/>
              <w:spacing w:before="80" w:after="0"/>
              <w:rPr>
                <w:b/>
                <w:bCs/>
                <w:color w:val="000000" w:themeColor="text1"/>
                <w:sz w:val="20"/>
                <w:szCs w:val="20"/>
              </w:rPr>
            </w:pPr>
            <w:r w:rsidRPr="00E53235">
              <w:rPr>
                <w:b/>
                <w:bCs/>
                <w:color w:val="000000" w:themeColor="text1"/>
                <w:sz w:val="20"/>
                <w:szCs w:val="20"/>
              </w:rPr>
              <w:t xml:space="preserve">3. Nội dung biến động về: </w:t>
            </w:r>
            <w:r w:rsidRPr="00E53235">
              <w:rPr>
                <w:bCs/>
                <w:color w:val="000000" w:themeColor="text1"/>
                <w:sz w:val="20"/>
                <w:szCs w:val="20"/>
              </w:rPr>
              <w:t>..........................................................................................................</w:t>
            </w:r>
          </w:p>
        </w:tc>
      </w:tr>
      <w:tr w:rsidR="00BC7646" w:rsidRPr="00E53235" w:rsidTr="004B3BF8">
        <w:trPr>
          <w:gridAfter w:val="3"/>
          <w:wAfter w:w="1511" w:type="pct"/>
          <w:trHeight w:val="1135"/>
        </w:trPr>
        <w:tc>
          <w:tcPr>
            <w:tcW w:w="1604" w:type="pct"/>
            <w:tcBorders>
              <w:top w:val="single" w:sz="6" w:space="0" w:color="auto"/>
              <w:left w:val="double" w:sz="4" w:space="0" w:color="auto"/>
              <w:bottom w:val="single" w:sz="6" w:space="0" w:color="auto"/>
              <w:right w:val="single" w:sz="6" w:space="0" w:color="auto"/>
            </w:tcBorders>
          </w:tcPr>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 xml:space="preserve"> 3.1. Nội dung trên GCN trước khi biến động:</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 xml:space="preserve">   -.…………………………………………….;</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 xml:space="preserve"> 3.2. Nội dung sau khi biến động:</w:t>
            </w:r>
          </w:p>
          <w:p w:rsidR="00BC7646" w:rsidRPr="00E53235" w:rsidRDefault="00BC7646" w:rsidP="004B3BF8">
            <w:pPr>
              <w:pStyle w:val="BodyText"/>
              <w:spacing w:after="0"/>
              <w:rPr>
                <w:bCs/>
                <w:color w:val="000000" w:themeColor="text1"/>
                <w:sz w:val="20"/>
                <w:szCs w:val="20"/>
                <w:lang w:val="de-DE"/>
              </w:rPr>
            </w:pPr>
            <w:r w:rsidRPr="00E53235">
              <w:rPr>
                <w:bCs/>
                <w:color w:val="000000" w:themeColor="text1"/>
                <w:sz w:val="20"/>
                <w:szCs w:val="20"/>
                <w:lang w:val="de-DE"/>
              </w:rPr>
              <w:t>-….……………………………………….;</w:t>
            </w:r>
          </w:p>
          <w:p w:rsidR="00BC7646" w:rsidRPr="00E53235" w:rsidRDefault="00BC7646" w:rsidP="004B3BF8">
            <w:pPr>
              <w:pStyle w:val="BodyText"/>
              <w:spacing w:after="0"/>
              <w:rPr>
                <w:bCs/>
                <w:color w:val="000000" w:themeColor="text1"/>
                <w:sz w:val="20"/>
                <w:szCs w:val="20"/>
                <w:lang w:val="de-DE"/>
              </w:rPr>
            </w:pPr>
            <w:r w:rsidRPr="00E53235">
              <w:rPr>
                <w:bCs/>
                <w:color w:val="000000" w:themeColor="text1"/>
                <w:sz w:val="20"/>
                <w:szCs w:val="20"/>
                <w:lang w:val="de-DE"/>
              </w:rPr>
              <w:t>……………………………….….………...;</w:t>
            </w:r>
          </w:p>
          <w:p w:rsidR="00BC7646" w:rsidRPr="00E53235" w:rsidRDefault="00BC7646" w:rsidP="004B3BF8">
            <w:pPr>
              <w:pStyle w:val="BodyText"/>
              <w:spacing w:after="0"/>
              <w:rPr>
                <w:bCs/>
                <w:color w:val="000000" w:themeColor="text1"/>
                <w:sz w:val="20"/>
                <w:szCs w:val="20"/>
                <w:lang w:val="de-DE"/>
              </w:rPr>
            </w:pPr>
            <w:r w:rsidRPr="00E53235">
              <w:rPr>
                <w:bCs/>
                <w:color w:val="000000" w:themeColor="text1"/>
                <w:sz w:val="20"/>
                <w:szCs w:val="20"/>
                <w:lang w:val="de-DE"/>
              </w:rPr>
              <w:t>………………………….……….………...;</w:t>
            </w:r>
          </w:p>
        </w:tc>
      </w:tr>
      <w:tr w:rsidR="00BC7646"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C7646" w:rsidRPr="00E53235" w:rsidRDefault="00BC7646" w:rsidP="004B3BF8">
            <w:pPr>
              <w:pStyle w:val="BodyText"/>
              <w:spacing w:after="0"/>
              <w:rPr>
                <w:b/>
                <w:bCs/>
                <w:color w:val="000000" w:themeColor="text1"/>
                <w:sz w:val="20"/>
                <w:szCs w:val="20"/>
                <w:lang w:val="de-DE"/>
              </w:rPr>
            </w:pPr>
            <w:r w:rsidRPr="00E53235">
              <w:rPr>
                <w:b/>
                <w:bCs/>
                <w:color w:val="000000" w:themeColor="text1"/>
                <w:sz w:val="20"/>
                <w:szCs w:val="20"/>
                <w:lang w:val="de-DE"/>
              </w:rPr>
              <w:t xml:space="preserve">4. </w:t>
            </w:r>
            <w:r w:rsidRPr="00E53235">
              <w:rPr>
                <w:b/>
                <w:bCs/>
                <w:color w:val="000000" w:themeColor="text1"/>
                <w:sz w:val="20"/>
                <w:szCs w:val="20"/>
                <w:lang w:val="fr-FR"/>
              </w:rPr>
              <w:t>Lý do biến động</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tc>
      </w:tr>
      <w:tr w:rsidR="00BC7646"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C7646" w:rsidRPr="00E53235" w:rsidRDefault="00BC7646" w:rsidP="004B3BF8">
            <w:pPr>
              <w:pStyle w:val="BodyText"/>
              <w:spacing w:after="0"/>
              <w:rPr>
                <w:b/>
                <w:bCs/>
                <w:color w:val="000000" w:themeColor="text1"/>
                <w:sz w:val="20"/>
                <w:szCs w:val="20"/>
                <w:lang w:val="fr-FR"/>
              </w:rPr>
            </w:pPr>
            <w:r w:rsidRPr="00E53235">
              <w:rPr>
                <w:b/>
                <w:bCs/>
                <w:color w:val="000000" w:themeColor="text1"/>
                <w:sz w:val="20"/>
                <w:szCs w:val="20"/>
                <w:lang w:val="fr-FR"/>
              </w:rPr>
              <w:t xml:space="preserve">5. Tình hình thực hiện nghĩa vụ tài chính về đất đai đối với thửa đất đăng ký biến động </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p w:rsidR="00BC7646" w:rsidRPr="00E53235" w:rsidRDefault="00BC7646" w:rsidP="004B3BF8">
            <w:pPr>
              <w:tabs>
                <w:tab w:val="left" w:leader="dot" w:pos="9845"/>
              </w:tabs>
              <w:spacing w:after="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Cs/>
                <w:color w:val="000000" w:themeColor="text1"/>
                <w:sz w:val="20"/>
                <w:szCs w:val="20"/>
              </w:rPr>
              <w:t>…………………………………………………………………………………………………………….</w:t>
            </w:r>
          </w:p>
        </w:tc>
      </w:tr>
      <w:tr w:rsidR="00BC7646" w:rsidRPr="00E53235" w:rsidTr="004B3BF8">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BC7646" w:rsidRPr="00E53235" w:rsidRDefault="00BC7646" w:rsidP="004B3BF8">
            <w:pPr>
              <w:spacing w:before="120" w:after="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
                <w:bCs/>
                <w:color w:val="000000" w:themeColor="text1"/>
                <w:sz w:val="20"/>
                <w:szCs w:val="20"/>
                <w:lang w:val="fr-FR"/>
              </w:rPr>
              <w:t>6. Giấy tờ liên quan đến nội dung thay đổi nộp kèm theo đơn này gồm có:</w:t>
            </w:r>
          </w:p>
          <w:p w:rsidR="00BC7646" w:rsidRPr="00E53235" w:rsidRDefault="00BC7646" w:rsidP="004B3BF8">
            <w:pPr>
              <w:spacing w:after="0"/>
              <w:jc w:val="both"/>
              <w:rPr>
                <w:rFonts w:ascii="Times New Roman" w:hAnsi="Times New Roman" w:cs="Times New Roman"/>
                <w:bCs/>
                <w:color w:val="000000" w:themeColor="text1"/>
                <w:sz w:val="20"/>
                <w:szCs w:val="20"/>
                <w:lang w:val="fr-FR"/>
              </w:rPr>
            </w:pPr>
            <w:r w:rsidRPr="00E53235">
              <w:rPr>
                <w:rFonts w:ascii="Times New Roman" w:hAnsi="Times New Roman" w:cs="Times New Roman"/>
                <w:bCs/>
                <w:color w:val="000000" w:themeColor="text1"/>
                <w:sz w:val="20"/>
                <w:szCs w:val="20"/>
                <w:lang w:val="fr-FR"/>
              </w:rPr>
              <w:t>- Giấy chứng nhận đã cấp;</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after="0"/>
              <w:rPr>
                <w:bCs/>
                <w:color w:val="000000" w:themeColor="text1"/>
                <w:sz w:val="20"/>
                <w:szCs w:val="20"/>
              </w:rPr>
            </w:pPr>
            <w:r w:rsidRPr="00E53235">
              <w:rPr>
                <w:bCs/>
                <w:color w:val="000000" w:themeColor="text1"/>
                <w:sz w:val="20"/>
                <w:szCs w:val="20"/>
              </w:rPr>
              <w:t>…………………………………………………………………………………………………………….</w:t>
            </w:r>
          </w:p>
        </w:tc>
      </w:tr>
    </w:tbl>
    <w:p w:rsidR="00BC7646" w:rsidRPr="00E53235" w:rsidRDefault="00BC7646" w:rsidP="00BC7646">
      <w:pPr>
        <w:shd w:val="clear" w:color="auto" w:fill="FFFFFF"/>
        <w:tabs>
          <w:tab w:val="left" w:pos="4900"/>
        </w:tabs>
        <w:spacing w:before="80" w:after="0" w:line="350" w:lineRule="exact"/>
        <w:jc w:val="both"/>
        <w:rPr>
          <w:rFonts w:ascii="Times New Roman" w:hAnsi="Times New Roman" w:cs="Times New Roman"/>
          <w:color w:val="000000" w:themeColor="text1"/>
          <w:sz w:val="20"/>
          <w:szCs w:val="20"/>
          <w:lang w:val="fr-FR"/>
        </w:rPr>
      </w:pPr>
      <w:r w:rsidRPr="00E53235">
        <w:rPr>
          <w:rFonts w:ascii="Times New Roman" w:hAnsi="Times New Roman" w:cs="Times New Roman"/>
          <w:color w:val="000000" w:themeColor="text1"/>
          <w:sz w:val="20"/>
          <w:szCs w:val="20"/>
          <w:lang w:val="fr-FR"/>
        </w:rPr>
        <w:t xml:space="preserve">        Tôi        </w:t>
      </w:r>
      <w:r w:rsidRPr="00E53235">
        <w:rPr>
          <w:rFonts w:ascii="Times New Roman" w:hAnsi="Times New Roman" w:cs="Times New Roman"/>
          <w:color w:val="000000" w:themeColor="text1"/>
          <w:sz w:val="20"/>
          <w:szCs w:val="20"/>
        </w:rPr>
        <w:sym w:font="Symbol" w:char="F0F0"/>
      </w:r>
      <w:r w:rsidRPr="00E53235">
        <w:rPr>
          <w:rFonts w:ascii="Times New Roman" w:hAnsi="Times New Roman" w:cs="Times New Roman"/>
          <w:color w:val="000000" w:themeColor="text1"/>
          <w:sz w:val="20"/>
          <w:szCs w:val="20"/>
          <w:lang w:val="fr-FR"/>
        </w:rPr>
        <w:t xml:space="preserve"> có nhu cầu cấp GCN mới              </w:t>
      </w:r>
      <w:r w:rsidRPr="00E53235">
        <w:rPr>
          <w:rFonts w:ascii="Times New Roman" w:hAnsi="Times New Roman" w:cs="Times New Roman"/>
          <w:color w:val="000000" w:themeColor="text1"/>
          <w:sz w:val="20"/>
          <w:szCs w:val="20"/>
        </w:rPr>
        <w:sym w:font="Symbol" w:char="F0F0"/>
      </w:r>
      <w:r w:rsidRPr="00E53235">
        <w:rPr>
          <w:rFonts w:ascii="Times New Roman" w:hAnsi="Times New Roman" w:cs="Times New Roman"/>
          <w:color w:val="000000" w:themeColor="text1"/>
          <w:sz w:val="20"/>
          <w:szCs w:val="20"/>
          <w:lang w:val="fr-FR"/>
        </w:rPr>
        <w:t xml:space="preserve"> không có nhu cầu cấp GCN mới </w:t>
      </w:r>
    </w:p>
    <w:p w:rsidR="00BC7646" w:rsidRPr="00E53235" w:rsidRDefault="00BC7646" w:rsidP="00BC7646">
      <w:pPr>
        <w:spacing w:before="120" w:after="0" w:line="300" w:lineRule="exact"/>
        <w:ind w:firstLine="567"/>
        <w:jc w:val="both"/>
        <w:rPr>
          <w:rFonts w:ascii="Times New Roman" w:hAnsi="Times New Roman" w:cs="Times New Roman"/>
          <w:color w:val="000000" w:themeColor="text1"/>
          <w:sz w:val="20"/>
          <w:szCs w:val="20"/>
          <w:lang w:val="fr-FR"/>
        </w:rPr>
      </w:pPr>
      <w:r w:rsidRPr="00E53235">
        <w:rPr>
          <w:rFonts w:ascii="Times New Roman" w:hAnsi="Times New Roman" w:cs="Times New Roman"/>
          <w:color w:val="000000" w:themeColor="text1"/>
          <w:sz w:val="20"/>
          <w:szCs w:val="20"/>
          <w:lang w:val="fr-FR"/>
        </w:rPr>
        <w:t xml:space="preserve">Tôi cam đoan nội dung kê khai trên đơn là đúng sự thật, nếu sai tôi hoàn toàn chịu trách nhiệm trước pháp luật. </w:t>
      </w:r>
    </w:p>
    <w:p w:rsidR="00BC7646" w:rsidRPr="00E53235" w:rsidRDefault="00BC7646" w:rsidP="00BC7646">
      <w:pPr>
        <w:spacing w:after="0"/>
        <w:ind w:left="3600" w:firstLine="720"/>
        <w:jc w:val="center"/>
        <w:rPr>
          <w:rFonts w:ascii="Times New Roman" w:hAnsi="Times New Roman" w:cs="Times New Roman"/>
          <w:i/>
          <w:iCs/>
          <w:color w:val="000000" w:themeColor="text1"/>
          <w:sz w:val="20"/>
          <w:szCs w:val="20"/>
          <w:lang w:val="fr-FR"/>
        </w:rPr>
      </w:pPr>
      <w:r w:rsidRPr="00E53235">
        <w:rPr>
          <w:rFonts w:ascii="Times New Roman" w:hAnsi="Times New Roman" w:cs="Times New Roman"/>
          <w:i/>
          <w:iCs/>
          <w:color w:val="000000" w:themeColor="text1"/>
          <w:sz w:val="20"/>
          <w:szCs w:val="20"/>
          <w:lang w:val="fr-FR"/>
        </w:rPr>
        <w:t xml:space="preserve">                 …, ngày </w:t>
      </w:r>
      <w:r w:rsidRPr="00E53235">
        <w:rPr>
          <w:rFonts w:ascii="Times New Roman" w:hAnsi="Times New Roman" w:cs="Times New Roman"/>
          <w:iCs/>
          <w:color w:val="000000" w:themeColor="text1"/>
          <w:sz w:val="20"/>
          <w:szCs w:val="20"/>
          <w:lang w:val="fr-FR"/>
        </w:rPr>
        <w:t>...</w:t>
      </w:r>
      <w:r w:rsidRPr="00E53235">
        <w:rPr>
          <w:rFonts w:ascii="Times New Roman" w:hAnsi="Times New Roman" w:cs="Times New Roman"/>
          <w:i/>
          <w:iCs/>
          <w:color w:val="000000" w:themeColor="text1"/>
          <w:sz w:val="20"/>
          <w:szCs w:val="20"/>
          <w:lang w:val="fr-FR"/>
        </w:rPr>
        <w:t xml:space="preserve"> tháng …. năm...</w:t>
      </w:r>
    </w:p>
    <w:p w:rsidR="00BC7646" w:rsidRPr="00E53235" w:rsidRDefault="00BC7646" w:rsidP="00BC7646">
      <w:pPr>
        <w:ind w:left="5760" w:firstLine="72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
          <w:bCs/>
          <w:color w:val="000000" w:themeColor="text1"/>
          <w:sz w:val="20"/>
          <w:szCs w:val="20"/>
          <w:lang w:val="fr-FR"/>
        </w:rPr>
        <w:t>Người viết đơn</w:t>
      </w:r>
    </w:p>
    <w:p w:rsidR="00BC7646" w:rsidRPr="00E53235" w:rsidRDefault="00BC7646" w:rsidP="00BC7646">
      <w:pPr>
        <w:ind w:firstLine="5954"/>
        <w:jc w:val="both"/>
        <w:rPr>
          <w:rFonts w:ascii="Times New Roman" w:hAnsi="Times New Roman" w:cs="Times New Roman"/>
          <w:i/>
          <w:iCs/>
          <w:color w:val="000000" w:themeColor="text1"/>
          <w:sz w:val="18"/>
          <w:szCs w:val="20"/>
          <w:lang w:val="fr-FR"/>
        </w:rPr>
      </w:pPr>
      <w:r w:rsidRPr="00E53235">
        <w:rPr>
          <w:rFonts w:ascii="Times New Roman" w:hAnsi="Times New Roman" w:cs="Times New Roman"/>
          <w:i/>
          <w:iCs/>
          <w:color w:val="000000" w:themeColor="text1"/>
          <w:sz w:val="18"/>
          <w:szCs w:val="20"/>
          <w:lang w:val="fr-FR"/>
        </w:rPr>
        <w:t>(Ký và ghi rõ họ tên, đóng dấu nếu có)</w:t>
      </w:r>
    </w:p>
    <w:p w:rsidR="00BC7646" w:rsidRPr="00E53235" w:rsidRDefault="00BC7646" w:rsidP="00BC7646">
      <w:pPr>
        <w:ind w:left="5040"/>
        <w:jc w:val="both"/>
        <w:rPr>
          <w:rFonts w:ascii="Times New Roman" w:hAnsi="Times New Roman" w:cs="Times New Roman"/>
          <w:i/>
          <w:iCs/>
          <w:color w:val="000000" w:themeColor="text1"/>
          <w:sz w:val="20"/>
          <w:szCs w:val="20"/>
          <w:lang w:val="fr-FR"/>
        </w:rPr>
      </w:pPr>
    </w:p>
    <w:p w:rsidR="00BC7646" w:rsidRPr="00E53235" w:rsidRDefault="00BC7646" w:rsidP="00BC7646">
      <w:pPr>
        <w:ind w:left="5040"/>
        <w:jc w:val="both"/>
        <w:rPr>
          <w:rFonts w:ascii="Times New Roman" w:hAnsi="Times New Roman" w:cs="Times New Roman"/>
          <w:i/>
          <w:iCs/>
          <w:color w:val="000000" w:themeColor="text1"/>
          <w:sz w:val="20"/>
          <w:szCs w:val="2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BC7646" w:rsidRPr="00E53235" w:rsidTr="004B3BF8">
        <w:trPr>
          <w:trHeight w:val="372"/>
        </w:trPr>
        <w:tc>
          <w:tcPr>
            <w:tcW w:w="10188" w:type="dxa"/>
            <w:gridSpan w:val="2"/>
          </w:tcPr>
          <w:p w:rsidR="00BC7646" w:rsidRPr="00E53235" w:rsidRDefault="00BC7646" w:rsidP="004B3BF8">
            <w:pPr>
              <w:spacing w:before="40" w:after="0"/>
              <w:jc w:val="center"/>
              <w:rPr>
                <w:rFonts w:ascii="Times New Roman" w:hAnsi="Times New Roman" w:cs="Times New Roman"/>
                <w:bCs/>
                <w:i/>
                <w:color w:val="000000" w:themeColor="text1"/>
                <w:sz w:val="20"/>
                <w:szCs w:val="20"/>
                <w:lang w:val="fr-FR"/>
              </w:rPr>
            </w:pPr>
            <w:r w:rsidRPr="00E53235">
              <w:rPr>
                <w:rFonts w:ascii="Times New Roman" w:hAnsi="Times New Roman" w:cs="Times New Roman"/>
                <w:b/>
                <w:bCs/>
                <w:color w:val="000000" w:themeColor="text1"/>
                <w:sz w:val="20"/>
                <w:szCs w:val="20"/>
                <w:lang w:val="fr-FR"/>
              </w:rPr>
              <w:t xml:space="preserve">II- XÁC NHẬN CỦA ỦY BAN NHÂN DÂN CẤP XÃ                                                                             </w:t>
            </w:r>
          </w:p>
          <w:p w:rsidR="00BC7646" w:rsidRPr="00E53235" w:rsidRDefault="00BC7646" w:rsidP="004B3BF8">
            <w:pPr>
              <w:spacing w:before="40" w:after="0"/>
              <w:jc w:val="center"/>
              <w:rPr>
                <w:rFonts w:ascii="Times New Roman" w:hAnsi="Times New Roman" w:cs="Times New Roman"/>
                <w:b/>
                <w:bCs/>
                <w:color w:val="000000" w:themeColor="text1"/>
                <w:sz w:val="20"/>
                <w:szCs w:val="20"/>
                <w:lang w:val="fr-FR"/>
              </w:rPr>
            </w:pPr>
            <w:r w:rsidRPr="00E53235">
              <w:rPr>
                <w:rFonts w:ascii="Times New Roman" w:hAnsi="Times New Roman" w:cs="Times New Roman"/>
                <w:i/>
                <w:color w:val="000000" w:themeColor="text1"/>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BC7646" w:rsidRPr="00E53235" w:rsidTr="004B3BF8">
        <w:tc>
          <w:tcPr>
            <w:tcW w:w="10188" w:type="dxa"/>
            <w:gridSpan w:val="2"/>
          </w:tcPr>
          <w:p w:rsidR="00BC7646" w:rsidRPr="00E53235" w:rsidRDefault="00BC7646" w:rsidP="004B3BF8">
            <w:pPr>
              <w:pStyle w:val="BodyText"/>
              <w:spacing w:before="40"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before="40" w:after="0"/>
              <w:rPr>
                <w:bCs/>
                <w:color w:val="000000" w:themeColor="text1"/>
                <w:sz w:val="20"/>
                <w:szCs w:val="20"/>
              </w:rPr>
            </w:pPr>
            <w:r w:rsidRPr="00E53235">
              <w:rPr>
                <w:bCs/>
                <w:color w:val="000000" w:themeColor="text1"/>
                <w:sz w:val="20"/>
                <w:szCs w:val="20"/>
              </w:rPr>
              <w:t>…………………………………………………………………………………………………………….</w:t>
            </w:r>
          </w:p>
          <w:p w:rsidR="00BC7646" w:rsidRPr="00E53235" w:rsidRDefault="00BC7646" w:rsidP="004B3BF8">
            <w:pPr>
              <w:spacing w:before="40" w:after="0"/>
              <w:jc w:val="both"/>
              <w:rPr>
                <w:rFonts w:ascii="Times New Roman" w:hAnsi="Times New Roman" w:cs="Times New Roman"/>
                <w:color w:val="000000" w:themeColor="text1"/>
                <w:sz w:val="20"/>
                <w:szCs w:val="20"/>
              </w:rPr>
            </w:pPr>
            <w:r w:rsidRPr="00E53235">
              <w:rPr>
                <w:rFonts w:ascii="Times New Roman" w:hAnsi="Times New Roman" w:cs="Times New Roman"/>
                <w:bCs/>
                <w:color w:val="000000" w:themeColor="text1"/>
                <w:sz w:val="20"/>
                <w:szCs w:val="20"/>
              </w:rPr>
              <w:t>…………………………………………………………………………………………………………….</w:t>
            </w:r>
          </w:p>
        </w:tc>
      </w:tr>
      <w:tr w:rsidR="00BC7646" w:rsidRPr="00E53235" w:rsidTr="004B3BF8">
        <w:trPr>
          <w:trHeight w:val="1129"/>
        </w:trPr>
        <w:tc>
          <w:tcPr>
            <w:tcW w:w="5070" w:type="dxa"/>
          </w:tcPr>
          <w:p w:rsidR="00BC7646" w:rsidRPr="00E53235" w:rsidRDefault="00BC7646"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BC7646" w:rsidRPr="00E53235" w:rsidRDefault="00BC7646"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 xml:space="preserve">Công chức địa chính </w:t>
            </w:r>
          </w:p>
          <w:p w:rsidR="00BC7646" w:rsidRPr="00E53235" w:rsidRDefault="00BC7646"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w:t>
            </w:r>
          </w:p>
          <w:p w:rsidR="00BC7646" w:rsidRPr="00E53235" w:rsidRDefault="00BC7646" w:rsidP="004B3BF8">
            <w:pPr>
              <w:spacing w:after="0"/>
              <w:jc w:val="center"/>
              <w:rPr>
                <w:rFonts w:ascii="Times New Roman" w:hAnsi="Times New Roman" w:cs="Times New Roman"/>
                <w:i/>
                <w:iCs/>
                <w:color w:val="000000" w:themeColor="text1"/>
                <w:sz w:val="20"/>
                <w:szCs w:val="20"/>
              </w:rPr>
            </w:pPr>
          </w:p>
          <w:p w:rsidR="00BC7646" w:rsidRPr="00E53235" w:rsidRDefault="00BC7646" w:rsidP="004B3BF8">
            <w:pPr>
              <w:spacing w:after="0"/>
              <w:jc w:val="center"/>
              <w:rPr>
                <w:rFonts w:ascii="Times New Roman" w:hAnsi="Times New Roman" w:cs="Times New Roman"/>
                <w:i/>
                <w:iCs/>
                <w:color w:val="000000" w:themeColor="text1"/>
                <w:sz w:val="20"/>
                <w:szCs w:val="20"/>
              </w:rPr>
            </w:pPr>
          </w:p>
          <w:p w:rsidR="00BC7646" w:rsidRPr="00E53235" w:rsidRDefault="00BC7646" w:rsidP="004B3BF8">
            <w:pPr>
              <w:spacing w:after="0"/>
              <w:jc w:val="center"/>
              <w:rPr>
                <w:rFonts w:ascii="Times New Roman" w:hAnsi="Times New Roman" w:cs="Times New Roman"/>
                <w:i/>
                <w:iCs/>
                <w:color w:val="000000" w:themeColor="text1"/>
                <w:sz w:val="20"/>
                <w:szCs w:val="20"/>
              </w:rPr>
            </w:pPr>
          </w:p>
        </w:tc>
        <w:tc>
          <w:tcPr>
            <w:tcW w:w="5118" w:type="dxa"/>
          </w:tcPr>
          <w:p w:rsidR="00BC7646" w:rsidRPr="00E53235" w:rsidRDefault="00BC7646"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BC7646" w:rsidRPr="00E53235" w:rsidRDefault="00BC7646"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TM. Ủy ban nhân dân</w:t>
            </w:r>
          </w:p>
          <w:p w:rsidR="00BC7646" w:rsidRPr="00E53235" w:rsidRDefault="00BC7646"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Chủ tịch</w:t>
            </w:r>
          </w:p>
          <w:p w:rsidR="00BC7646" w:rsidRPr="00E53235" w:rsidRDefault="00BC7646"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tc>
      </w:tr>
      <w:tr w:rsidR="00BC7646" w:rsidRPr="00E53235" w:rsidTr="004B3BF8">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BC7646" w:rsidRPr="00E53235" w:rsidRDefault="00BC7646" w:rsidP="004B3BF8">
            <w:pPr>
              <w:spacing w:before="120"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III- Ý KIẾN CỦA CƠ QUAN ĐĂNG KÝ ĐẤT ĐAI</w:t>
            </w:r>
          </w:p>
        </w:tc>
      </w:tr>
      <w:tr w:rsidR="00BC7646" w:rsidRPr="00E53235" w:rsidTr="004B3BF8">
        <w:trPr>
          <w:trHeight w:val="831"/>
        </w:trPr>
        <w:tc>
          <w:tcPr>
            <w:tcW w:w="10188" w:type="dxa"/>
            <w:gridSpan w:val="2"/>
            <w:tcBorders>
              <w:top w:val="single" w:sz="6" w:space="0" w:color="auto"/>
              <w:left w:val="double" w:sz="2" w:space="0" w:color="auto"/>
              <w:bottom w:val="single" w:sz="6" w:space="0" w:color="auto"/>
              <w:right w:val="double" w:sz="2" w:space="0" w:color="auto"/>
            </w:tcBorders>
          </w:tcPr>
          <w:p w:rsidR="00BC7646" w:rsidRPr="00E53235" w:rsidRDefault="00BC7646" w:rsidP="004B3BF8">
            <w:pPr>
              <w:pStyle w:val="BodyText"/>
              <w:spacing w:before="40"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before="40"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before="40" w:after="0"/>
              <w:rPr>
                <w:bCs/>
                <w:color w:val="000000" w:themeColor="text1"/>
                <w:sz w:val="20"/>
                <w:szCs w:val="20"/>
              </w:rPr>
            </w:pPr>
            <w:r w:rsidRPr="00E53235">
              <w:rPr>
                <w:bCs/>
                <w:color w:val="000000" w:themeColor="text1"/>
                <w:sz w:val="20"/>
                <w:szCs w:val="20"/>
              </w:rPr>
              <w:t>…………………………………………………………………………………………………………….</w:t>
            </w:r>
          </w:p>
        </w:tc>
      </w:tr>
      <w:tr w:rsidR="00BC7646" w:rsidRPr="00E53235" w:rsidTr="004B3BF8">
        <w:trPr>
          <w:trHeight w:val="1113"/>
        </w:trPr>
        <w:tc>
          <w:tcPr>
            <w:tcW w:w="5070" w:type="dxa"/>
          </w:tcPr>
          <w:p w:rsidR="00BC7646" w:rsidRPr="00E53235" w:rsidRDefault="00BC7646"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BC7646" w:rsidRPr="00E53235" w:rsidRDefault="00BC7646"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Người kiểm tra</w:t>
            </w:r>
          </w:p>
          <w:p w:rsidR="00BC7646" w:rsidRPr="00E53235" w:rsidRDefault="00BC7646"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 chức vụ)</w:t>
            </w:r>
          </w:p>
          <w:p w:rsidR="00BC7646" w:rsidRPr="00E53235" w:rsidRDefault="00BC7646" w:rsidP="004B3BF8">
            <w:pPr>
              <w:spacing w:after="0"/>
              <w:jc w:val="center"/>
              <w:rPr>
                <w:rFonts w:ascii="Times New Roman" w:hAnsi="Times New Roman" w:cs="Times New Roman"/>
                <w:i/>
                <w:iCs/>
                <w:color w:val="000000" w:themeColor="text1"/>
                <w:sz w:val="20"/>
                <w:szCs w:val="20"/>
              </w:rPr>
            </w:pPr>
          </w:p>
        </w:tc>
        <w:tc>
          <w:tcPr>
            <w:tcW w:w="5118" w:type="dxa"/>
          </w:tcPr>
          <w:p w:rsidR="00BC7646" w:rsidRPr="00E53235" w:rsidRDefault="00BC7646"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BC7646" w:rsidRPr="00E53235" w:rsidRDefault="00BC7646"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Giám đốc</w:t>
            </w:r>
          </w:p>
          <w:p w:rsidR="00BC7646" w:rsidRPr="00E53235" w:rsidRDefault="00BC7646"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p w:rsidR="00BC7646" w:rsidRPr="00E53235" w:rsidRDefault="00BC7646" w:rsidP="004B3BF8">
            <w:pPr>
              <w:spacing w:after="0"/>
              <w:jc w:val="both"/>
              <w:rPr>
                <w:rFonts w:ascii="Times New Roman" w:hAnsi="Times New Roman" w:cs="Times New Roman"/>
                <w:i/>
                <w:iCs/>
                <w:color w:val="000000" w:themeColor="text1"/>
                <w:sz w:val="20"/>
                <w:szCs w:val="20"/>
              </w:rPr>
            </w:pPr>
          </w:p>
          <w:p w:rsidR="00BC7646" w:rsidRPr="00E53235" w:rsidRDefault="00BC7646" w:rsidP="004B3BF8">
            <w:pPr>
              <w:spacing w:after="0"/>
              <w:jc w:val="both"/>
              <w:rPr>
                <w:rFonts w:ascii="Times New Roman" w:hAnsi="Times New Roman" w:cs="Times New Roman"/>
                <w:i/>
                <w:iCs/>
                <w:color w:val="000000" w:themeColor="text1"/>
                <w:sz w:val="20"/>
                <w:szCs w:val="20"/>
              </w:rPr>
            </w:pPr>
          </w:p>
        </w:tc>
      </w:tr>
      <w:tr w:rsidR="00BC7646" w:rsidRPr="00E53235" w:rsidTr="004B3BF8">
        <w:trPr>
          <w:trHeight w:val="372"/>
        </w:trPr>
        <w:tc>
          <w:tcPr>
            <w:tcW w:w="10188" w:type="dxa"/>
            <w:gridSpan w:val="2"/>
          </w:tcPr>
          <w:p w:rsidR="00BC7646" w:rsidRPr="00E53235" w:rsidRDefault="00BC7646" w:rsidP="004B3BF8">
            <w:pPr>
              <w:spacing w:before="40"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 xml:space="preserve">IV- Ý KIẾN CỦA CƠ QUAN TÀI NGUYÊN VÀ MÔI TRƯỜNG                                                     </w:t>
            </w:r>
            <w:r w:rsidRPr="00E53235">
              <w:rPr>
                <w:rFonts w:ascii="Times New Roman" w:hAnsi="Times New Roman" w:cs="Times New Roman"/>
                <w:i/>
                <w:color w:val="000000" w:themeColor="text1"/>
                <w:sz w:val="20"/>
                <w:szCs w:val="20"/>
              </w:rPr>
              <w:t>(Chỉ ghi ý kiến đối với trường hợp gia hạn sử dụng đất)</w:t>
            </w:r>
          </w:p>
        </w:tc>
      </w:tr>
      <w:tr w:rsidR="00BC7646" w:rsidRPr="00E53235" w:rsidTr="004B3BF8">
        <w:tc>
          <w:tcPr>
            <w:tcW w:w="10188" w:type="dxa"/>
            <w:gridSpan w:val="2"/>
          </w:tcPr>
          <w:p w:rsidR="00BC7646" w:rsidRPr="00E53235" w:rsidRDefault="00BC7646" w:rsidP="004B3BF8">
            <w:pPr>
              <w:pStyle w:val="BodyText"/>
              <w:spacing w:before="40" w:after="0"/>
              <w:rPr>
                <w:bCs/>
                <w:color w:val="000000" w:themeColor="text1"/>
                <w:sz w:val="20"/>
                <w:szCs w:val="20"/>
              </w:rPr>
            </w:pPr>
            <w:r w:rsidRPr="00E53235">
              <w:rPr>
                <w:bCs/>
                <w:color w:val="000000" w:themeColor="text1"/>
                <w:sz w:val="20"/>
                <w:szCs w:val="20"/>
              </w:rPr>
              <w:t>…………………………………………………………………………………………………………….</w:t>
            </w:r>
          </w:p>
          <w:p w:rsidR="00BC7646" w:rsidRPr="00E53235" w:rsidRDefault="00BC7646" w:rsidP="004B3BF8">
            <w:pPr>
              <w:pStyle w:val="BodyText"/>
              <w:spacing w:before="40" w:after="0"/>
              <w:rPr>
                <w:bCs/>
                <w:color w:val="000000" w:themeColor="text1"/>
                <w:sz w:val="20"/>
                <w:szCs w:val="20"/>
              </w:rPr>
            </w:pPr>
            <w:r w:rsidRPr="00E53235">
              <w:rPr>
                <w:color w:val="000000" w:themeColor="text1"/>
                <w:sz w:val="20"/>
                <w:szCs w:val="20"/>
              </w:rPr>
              <w:t>…………………………………………………………………………………………………………….</w:t>
            </w:r>
          </w:p>
        </w:tc>
      </w:tr>
      <w:tr w:rsidR="00BC7646" w:rsidRPr="00E53235" w:rsidTr="004B3BF8">
        <w:trPr>
          <w:trHeight w:val="453"/>
        </w:trPr>
        <w:tc>
          <w:tcPr>
            <w:tcW w:w="5070" w:type="dxa"/>
          </w:tcPr>
          <w:p w:rsidR="00BC7646" w:rsidRPr="00E53235" w:rsidRDefault="00BC7646"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BC7646" w:rsidRPr="00E53235" w:rsidRDefault="00BC7646"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Người kiểm tra</w:t>
            </w:r>
          </w:p>
          <w:p w:rsidR="00BC7646" w:rsidRPr="00E53235" w:rsidRDefault="00BC7646"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 chức vụ)</w:t>
            </w:r>
          </w:p>
          <w:p w:rsidR="00BC7646" w:rsidRPr="00E53235" w:rsidRDefault="00BC7646" w:rsidP="004B3BF8">
            <w:pPr>
              <w:spacing w:after="0"/>
              <w:jc w:val="center"/>
              <w:rPr>
                <w:rFonts w:ascii="Times New Roman" w:hAnsi="Times New Roman" w:cs="Times New Roman"/>
                <w:i/>
                <w:iCs/>
                <w:color w:val="000000" w:themeColor="text1"/>
                <w:sz w:val="20"/>
                <w:szCs w:val="20"/>
              </w:rPr>
            </w:pPr>
          </w:p>
          <w:p w:rsidR="00BC7646" w:rsidRPr="00E53235" w:rsidRDefault="00BC7646" w:rsidP="004B3BF8">
            <w:pPr>
              <w:spacing w:after="0"/>
              <w:jc w:val="both"/>
              <w:rPr>
                <w:rFonts w:ascii="Times New Roman" w:hAnsi="Times New Roman" w:cs="Times New Roman"/>
                <w:i/>
                <w:iCs/>
                <w:color w:val="000000" w:themeColor="text1"/>
                <w:sz w:val="20"/>
                <w:szCs w:val="20"/>
              </w:rPr>
            </w:pPr>
          </w:p>
        </w:tc>
        <w:tc>
          <w:tcPr>
            <w:tcW w:w="5118" w:type="dxa"/>
          </w:tcPr>
          <w:p w:rsidR="00BC7646" w:rsidRPr="00E53235" w:rsidRDefault="00BC7646"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BC7646" w:rsidRPr="00E53235" w:rsidRDefault="00BC7646"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Thủ trưởng cơ quan</w:t>
            </w:r>
          </w:p>
          <w:p w:rsidR="00BC7646" w:rsidRPr="00E53235" w:rsidRDefault="00BC7646"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tc>
      </w:tr>
    </w:tbl>
    <w:p w:rsidR="00BC7646" w:rsidRPr="00E53235" w:rsidRDefault="00BC7646" w:rsidP="00BC7646">
      <w:pPr>
        <w:spacing w:after="0" w:line="264" w:lineRule="auto"/>
        <w:ind w:firstLine="510"/>
        <w:jc w:val="both"/>
        <w:rPr>
          <w:rFonts w:ascii="Times New Roman" w:hAnsi="Times New Roman" w:cs="Times New Roman"/>
          <w:i/>
          <w:iCs/>
          <w:color w:val="000000" w:themeColor="text1"/>
        </w:rPr>
      </w:pPr>
    </w:p>
    <w:p w:rsidR="00BC7646" w:rsidRPr="00E53235" w:rsidRDefault="00BC7646" w:rsidP="00BC7646">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Chú ý:</w:t>
      </w:r>
    </w:p>
    <w:p w:rsidR="00BC7646" w:rsidRPr="00E53235" w:rsidRDefault="00BC7646" w:rsidP="00BC7646">
      <w:pPr>
        <w:spacing w:after="0"/>
        <w:ind w:firstLine="510"/>
        <w:jc w:val="both"/>
        <w:rPr>
          <w:rFonts w:ascii="Times New Roman" w:hAnsi="Times New Roman" w:cs="Times New Roman"/>
          <w:bCs/>
          <w:i/>
          <w:color w:val="000000" w:themeColor="text1"/>
        </w:rPr>
      </w:pPr>
      <w:r w:rsidRPr="00E53235">
        <w:rPr>
          <w:rFonts w:ascii="Times New Roman" w:hAnsi="Times New Roman" w:cs="Times New Roman"/>
          <w:bCs/>
          <w:i/>
          <w:color w:val="000000" w:themeColor="text1"/>
        </w:rPr>
        <w:t>- Kê khai theo đúng tên và địa chỉ như trên GCN đã cấp, trường hợp có thay đổi tên thì ghi cả thông tin trước và sau khi thay đổi và nộp giấy tờ chứng minh sự thay đổi.</w:t>
      </w:r>
    </w:p>
    <w:p w:rsidR="00BC7646" w:rsidRPr="00E53235" w:rsidRDefault="00BC7646" w:rsidP="00BC7646">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BC7646" w:rsidRPr="00E53235" w:rsidRDefault="00BC7646" w:rsidP="00BC7646">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BC7646" w:rsidRPr="00E53235" w:rsidRDefault="00BC7646" w:rsidP="00BC7646">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noProof/>
          <w:color w:val="000000" w:themeColor="text1"/>
          <w:spacing w:val="28"/>
          <w:sz w:val="28"/>
          <w:szCs w:val="28"/>
        </w:rPr>
        <w:lastRenderedPageBreak/>
        <mc:AlternateContent>
          <mc:Choice Requires="wps">
            <w:drawing>
              <wp:anchor distT="0" distB="0" distL="114300" distR="114300" simplePos="0" relativeHeight="251662336" behindDoc="0" locked="0" layoutInCell="1" allowOverlap="1" wp14:anchorId="17AA6172" wp14:editId="7E690510">
                <wp:simplePos x="0" y="0"/>
                <wp:positionH relativeFrom="column">
                  <wp:posOffset>4947920</wp:posOffset>
                </wp:positionH>
                <wp:positionV relativeFrom="paragraph">
                  <wp:posOffset>90170</wp:posOffset>
                </wp:positionV>
                <wp:extent cx="1652905" cy="685800"/>
                <wp:effectExtent l="0" t="0" r="23495" b="1905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85800"/>
                        </a:xfrm>
                        <a:prstGeom prst="rect">
                          <a:avLst/>
                        </a:prstGeom>
                        <a:solidFill>
                          <a:srgbClr val="FFFFFF"/>
                        </a:solidFill>
                        <a:ln w="9525">
                          <a:solidFill>
                            <a:srgbClr val="000000"/>
                          </a:solidFill>
                          <a:miter lim="800000"/>
                          <a:headEnd/>
                          <a:tailEnd/>
                        </a:ln>
                      </wps:spPr>
                      <wps:txbx>
                        <w:txbxContent>
                          <w:p w:rsidR="00BC7646" w:rsidRPr="00426B31" w:rsidRDefault="00BC7646" w:rsidP="00BC7646">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BC7646" w:rsidRPr="00F458D9" w:rsidRDefault="00BC7646" w:rsidP="00BC7646">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BC7646" w:rsidRPr="002704E4" w:rsidRDefault="00BC7646" w:rsidP="00BC7646">
                            <w:pPr>
                              <w:jc w:val="center"/>
                              <w:rPr>
                                <w:i/>
                              </w:rPr>
                            </w:pPr>
                            <w:r>
                              <w:rPr>
                                <w:i/>
                                <w:sz w:val="18"/>
                                <w:szCs w:val="18"/>
                              </w:rPr>
                              <w:t>06/11/2013</w:t>
                            </w:r>
                            <w:r w:rsidRPr="00F458D9">
                              <w:rPr>
                                <w:i/>
                                <w:sz w:val="18"/>
                                <w:szCs w:val="18"/>
                              </w:rPr>
                              <w:t xml:space="preserve"> của  Bộ Tài chính)</w:t>
                            </w:r>
                          </w:p>
                          <w:p w:rsidR="00BC7646" w:rsidRPr="001E6168" w:rsidRDefault="00BC7646" w:rsidP="00BC7646">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A6172" id="_x0000_t202" coordsize="21600,21600" o:spt="202" path="m,l,21600r21600,l21600,xe">
                <v:stroke joinstyle="miter"/>
                <v:path gradientshapeok="t" o:connecttype="rect"/>
              </v:shapetype>
              <v:shape id="Text Box 815" o:spid="_x0000_s1026" type="#_x0000_t202" style="position:absolute;margin-left:389.6pt;margin-top:7.1pt;width:130.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">
                <v:textbox>
                  <w:txbxContent>
                    <w:p w:rsidR="00BC7646" w:rsidRPr="00426B31" w:rsidRDefault="00BC7646" w:rsidP="00BC7646">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BC7646" w:rsidRPr="00F458D9" w:rsidRDefault="00BC7646" w:rsidP="00BC7646">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BC7646" w:rsidRPr="002704E4" w:rsidRDefault="00BC7646" w:rsidP="00BC7646">
                      <w:pPr>
                        <w:jc w:val="center"/>
                        <w:rPr>
                          <w:i/>
                        </w:rPr>
                      </w:pPr>
                      <w:r>
                        <w:rPr>
                          <w:i/>
                          <w:sz w:val="18"/>
                          <w:szCs w:val="18"/>
                        </w:rPr>
                        <w:t>06/11/2013</w:t>
                      </w:r>
                      <w:r w:rsidRPr="00F458D9">
                        <w:rPr>
                          <w:i/>
                          <w:sz w:val="18"/>
                          <w:szCs w:val="18"/>
                        </w:rPr>
                        <w:t xml:space="preserve"> của  Bộ Tài chính)</w:t>
                      </w:r>
                    </w:p>
                    <w:p w:rsidR="00BC7646" w:rsidRPr="001E6168" w:rsidRDefault="00BC7646" w:rsidP="00BC7646">
                      <w:pPr>
                        <w:jc w:val="center"/>
                        <w:rPr>
                          <w:lang w:val="nl-NL"/>
                        </w:rPr>
                      </w:pPr>
                    </w:p>
                  </w:txbxContent>
                </v:textbox>
              </v:shape>
            </w:pict>
          </mc:Fallback>
        </mc:AlternateContent>
      </w:r>
    </w:p>
    <w:p w:rsidR="00BC7646" w:rsidRPr="00E53235" w:rsidRDefault="00BC7646" w:rsidP="00BC7646">
      <w:pPr>
        <w:spacing w:after="0" w:line="240" w:lineRule="auto"/>
        <w:jc w:val="center"/>
        <w:rPr>
          <w:rFonts w:ascii="Times New Roman" w:eastAsia="Times New Roman" w:hAnsi="Times New Roman" w:cs="Times New Roman"/>
          <w:b/>
          <w:color w:val="000000" w:themeColor="text1"/>
          <w:sz w:val="28"/>
          <w:szCs w:val="28"/>
          <w:lang w:val="nl-NL"/>
        </w:rPr>
      </w:pPr>
      <w:r w:rsidRPr="00E53235">
        <w:rPr>
          <w:rFonts w:ascii="Times New Roman" w:eastAsia="Times New Roman" w:hAnsi="Times New Roman" w:cs="Times New Roman"/>
          <w:b/>
          <w:color w:val="000000" w:themeColor="text1"/>
          <w:sz w:val="28"/>
          <w:szCs w:val="28"/>
          <w:lang w:val="nl-NL"/>
        </w:rPr>
        <w:t xml:space="preserve">CỘNG HOÀ XÃ HỘI CHỦ NGHĨA VIỆT NAM              </w:t>
      </w:r>
    </w:p>
    <w:p w:rsidR="00BC7646" w:rsidRPr="00E53235" w:rsidRDefault="00BC7646" w:rsidP="00BC7646">
      <w:pPr>
        <w:spacing w:after="0" w:line="240" w:lineRule="auto"/>
        <w:jc w:val="center"/>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Độc lập - Tự do - Hạnh phúc</w:t>
      </w:r>
    </w:p>
    <w:p w:rsidR="00BC7646" w:rsidRPr="00E53235" w:rsidRDefault="00BC7646" w:rsidP="00BC7646">
      <w:pPr>
        <w:spacing w:after="0" w:line="240" w:lineRule="auto"/>
        <w:jc w:val="center"/>
        <w:rPr>
          <w:rFonts w:ascii="Times New Roman" w:eastAsia="Times New Roman" w:hAnsi="Times New Roman" w:cs="Times New Roman"/>
          <w:b/>
          <w:color w:val="000000" w:themeColor="text1"/>
          <w:spacing w:val="28"/>
          <w:sz w:val="28"/>
          <w:szCs w:val="28"/>
        </w:rPr>
      </w:pPr>
      <w:r>
        <w:rPr>
          <w:rFonts w:ascii="Times New Roman" w:eastAsia="Times New Roman" w:hAnsi="Times New Roman" w:cs="Times New Roman"/>
          <w:b/>
          <w:noProof/>
          <w:color w:val="000000" w:themeColor="text1"/>
          <w:spacing w:val="28"/>
          <w:sz w:val="28"/>
          <w:szCs w:val="28"/>
        </w:rPr>
        <mc:AlternateContent>
          <mc:Choice Requires="wps">
            <w:drawing>
              <wp:anchor distT="4294967293" distB="4294967293" distL="114300" distR="114300" simplePos="0" relativeHeight="251663360" behindDoc="0" locked="0" layoutInCell="1" allowOverlap="1" wp14:anchorId="1DF42EED" wp14:editId="3BB8F42B">
                <wp:simplePos x="0" y="0"/>
                <wp:positionH relativeFrom="column">
                  <wp:posOffset>1988185</wp:posOffset>
                </wp:positionH>
                <wp:positionV relativeFrom="paragraph">
                  <wp:posOffset>64769</wp:posOffset>
                </wp:positionV>
                <wp:extent cx="1773555" cy="0"/>
                <wp:effectExtent l="0" t="0" r="36195" b="19050"/>
                <wp:wrapNone/>
                <wp:docPr id="814" name="Straight Connector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E0129" id="Straight Connector 81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PF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eWfTxR8CAAA6BAAADgAAAAAAAAAAAAAAAAAuAgAAZHJzL2Uyb0RvYy54bWxQSwEC&#10;LQAUAAYACAAAACEArsxEBtwAAAAJAQAADwAAAAAAAAAAAAAAAAB5BAAAZHJzL2Rvd25yZXYueG1s&#10;UEsFBgAAAAAEAAQA8wAAAIIFAAAAAA==&#10;"/>
            </w:pict>
          </mc:Fallback>
        </mc:AlternateContent>
      </w:r>
    </w:p>
    <w:p w:rsidR="00BC7646" w:rsidRPr="00E53235" w:rsidRDefault="00BC7646" w:rsidP="00BC7646">
      <w:pPr>
        <w:spacing w:after="0" w:line="240" w:lineRule="auto"/>
        <w:ind w:left="900" w:hanging="900"/>
        <w:jc w:val="center"/>
        <w:rPr>
          <w:rFonts w:ascii="Times New Roman" w:eastAsia="Times New Roman" w:hAnsi="Times New Roman" w:cs="Times New Roman"/>
          <w:b/>
          <w:color w:val="000000" w:themeColor="text1"/>
          <w:sz w:val="28"/>
          <w:szCs w:val="28"/>
        </w:rPr>
      </w:pPr>
    </w:p>
    <w:p w:rsidR="00BC7646" w:rsidRPr="00E53235" w:rsidRDefault="00BC7646" w:rsidP="00BC7646">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4294967293" distB="4294967293" distL="114297" distR="114297" simplePos="0" relativeHeight="251661312" behindDoc="0" locked="0" layoutInCell="1" allowOverlap="1" wp14:anchorId="417BE6B2" wp14:editId="494E02AB">
                <wp:simplePos x="0" y="0"/>
                <wp:positionH relativeFrom="column">
                  <wp:posOffset>1866899</wp:posOffset>
                </wp:positionH>
                <wp:positionV relativeFrom="paragraph">
                  <wp:posOffset>74929</wp:posOffset>
                </wp:positionV>
                <wp:extent cx="0" cy="0"/>
                <wp:effectExtent l="0" t="0" r="0" b="0"/>
                <wp:wrapNone/>
                <wp:docPr id="813" name="Straight Connector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F92A" id="Straight Connector 813"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x7LDzxgCAAA0BAAADgAAAAAAAAAAAAAAAAAuAgAAZHJzL2Uyb0RvYy54bWxQSwECLQAUAAYACAAA&#10;ACEAjh/WGdoAAAAJAQAADwAAAAAAAAAAAAAAAAByBAAAZHJzL2Rvd25yZXYueG1sUEsFBgAAAAAE&#10;AAQA8wAAAHkFAAAAAA==&#10;"/>
            </w:pict>
          </mc:Fallback>
        </mc:AlternateContent>
      </w:r>
      <w:r>
        <w:rPr>
          <w:rFonts w:ascii="Times New Roman" w:eastAsia="Times New Roman" w:hAnsi="Times New Roman" w:cs="Times New Roman"/>
          <w:b/>
          <w:noProof/>
          <w:color w:val="000000" w:themeColor="text1"/>
          <w:sz w:val="28"/>
          <w:szCs w:val="28"/>
        </w:rPr>
        <mc:AlternateContent>
          <mc:Choice Requires="wps">
            <w:drawing>
              <wp:anchor distT="4294967293" distB="4294967293" distL="114297" distR="114297" simplePos="0" relativeHeight="251660288" behindDoc="0" locked="0" layoutInCell="1" allowOverlap="1" wp14:anchorId="50C94950" wp14:editId="550E712E">
                <wp:simplePos x="0" y="0"/>
                <wp:positionH relativeFrom="column">
                  <wp:posOffset>2222499</wp:posOffset>
                </wp:positionH>
                <wp:positionV relativeFrom="paragraph">
                  <wp:posOffset>74929</wp:posOffset>
                </wp:positionV>
                <wp:extent cx="0" cy="0"/>
                <wp:effectExtent l="0" t="0" r="0" b="0"/>
                <wp:wrapNone/>
                <wp:docPr id="812" name="Straight Connector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F722" id="Straight Connector 812"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7WLKrBgCAAA0BAAADgAAAAAAAAAAAAAAAAAuAgAAZHJzL2Uyb0RvYy54bWxQSwECLQAUAAYACAAA&#10;ACEAALeYPNoAAAAJAQAADwAAAAAAAAAAAAAAAAByBAAAZHJzL2Rvd25yZXYueG1sUEsFBgAAAAAE&#10;AAQA8wAAAHkFAAAAAA==&#10;"/>
            </w:pict>
          </mc:Fallback>
        </mc:AlternateContent>
      </w:r>
      <w:r>
        <w:rPr>
          <w:rFonts w:ascii="Times New Roman" w:eastAsia="Times New Roman" w:hAnsi="Times New Roman" w:cs="Times New Roman"/>
          <w:b/>
          <w:noProof/>
          <w:color w:val="000000" w:themeColor="text1"/>
          <w:sz w:val="28"/>
          <w:szCs w:val="28"/>
        </w:rPr>
        <mc:AlternateContent>
          <mc:Choice Requires="wps">
            <w:drawing>
              <wp:anchor distT="4294967293" distB="4294967293" distL="114297" distR="114297" simplePos="0" relativeHeight="251659264" behindDoc="0" locked="0" layoutInCell="1" allowOverlap="1" wp14:anchorId="2618D9DD" wp14:editId="226AB932">
                <wp:simplePos x="0" y="0"/>
                <wp:positionH relativeFrom="column">
                  <wp:posOffset>2133599</wp:posOffset>
                </wp:positionH>
                <wp:positionV relativeFrom="paragraph">
                  <wp:posOffset>89534</wp:posOffset>
                </wp:positionV>
                <wp:extent cx="0" cy="0"/>
                <wp:effectExtent l="0" t="0" r="0" b="0"/>
                <wp:wrapNone/>
                <wp:docPr id="811" name="Straight Connector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8032" id="Straight Connector 81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AJ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"/>
            </w:pict>
          </mc:Fallback>
        </mc:AlternateContent>
      </w:r>
      <w:r w:rsidRPr="00E53235">
        <w:rPr>
          <w:rFonts w:ascii="Times New Roman" w:eastAsia="Times New Roman" w:hAnsi="Times New Roman" w:cs="Times New Roman"/>
          <w:b/>
          <w:color w:val="000000" w:themeColor="text1"/>
          <w:sz w:val="28"/>
          <w:szCs w:val="28"/>
        </w:rPr>
        <w:t>TỜ KHAI LỆ PHÍ TRƯỚC BẠ NHÀ, ĐẤT</w:t>
      </w:r>
    </w:p>
    <w:p w:rsidR="00BC7646" w:rsidRPr="00E53235" w:rsidRDefault="00BC7646" w:rsidP="00BC7646">
      <w:pPr>
        <w:spacing w:after="0" w:line="240" w:lineRule="auto"/>
        <w:jc w:val="center"/>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[01] Kỳ tính thuế</w:t>
      </w:r>
      <w:r w:rsidRPr="00E53235">
        <w:rPr>
          <w:rFonts w:ascii="Times New Roman" w:eastAsia="Times New Roman" w:hAnsi="Times New Roman" w:cs="Times New Roman"/>
          <w:color w:val="000000" w:themeColor="text1"/>
          <w:sz w:val="28"/>
          <w:szCs w:val="28"/>
        </w:rPr>
        <w:t xml:space="preserve">:  Theo từng lần phát sinh </w:t>
      </w:r>
      <w:r w:rsidRPr="00E53235">
        <w:rPr>
          <w:rFonts w:ascii="Times New Roman" w:eastAsia="Times New Roman" w:hAnsi="Times New Roman" w:cs="Times New Roman"/>
          <w:color w:val="000000" w:themeColor="text1"/>
          <w:sz w:val="28"/>
          <w:szCs w:val="28"/>
          <w:lang w:val="nl-NL"/>
        </w:rPr>
        <w:sym w:font="Wingdings 2" w:char="F02A"/>
      </w:r>
    </w:p>
    <w:p w:rsidR="00BC7646" w:rsidRPr="00E53235" w:rsidRDefault="00BC7646" w:rsidP="00BC7646">
      <w:pPr>
        <w:spacing w:after="0" w:line="240" w:lineRule="auto"/>
        <w:jc w:val="center"/>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color w:val="000000" w:themeColor="text1"/>
          <w:sz w:val="28"/>
          <w:szCs w:val="28"/>
          <w:lang w:val="vi-VN"/>
        </w:rPr>
        <w:t>[0</w:t>
      </w:r>
      <w:r w:rsidRPr="00E53235">
        <w:rPr>
          <w:rFonts w:ascii="Times New Roman" w:eastAsia="Times New Roman" w:hAnsi="Times New Roman" w:cs="Times New Roman"/>
          <w:color w:val="000000" w:themeColor="text1"/>
          <w:sz w:val="28"/>
          <w:szCs w:val="28"/>
        </w:rPr>
        <w:t>2</w:t>
      </w:r>
      <w:r w:rsidRPr="00E53235">
        <w:rPr>
          <w:rFonts w:ascii="Times New Roman" w:eastAsia="Times New Roman" w:hAnsi="Times New Roman" w:cs="Times New Roman"/>
          <w:color w:val="000000" w:themeColor="text1"/>
          <w:sz w:val="28"/>
          <w:szCs w:val="28"/>
          <w:lang w:val="vi-VN"/>
        </w:rPr>
        <w:t xml:space="preserve">]  </w:t>
      </w:r>
      <w:r w:rsidRPr="00E53235">
        <w:rPr>
          <w:rFonts w:ascii="Times New Roman" w:eastAsia="Times New Roman" w:hAnsi="Times New Roman" w:cs="Times New Roman"/>
          <w:color w:val="000000" w:themeColor="text1"/>
          <w:sz w:val="28"/>
          <w:szCs w:val="28"/>
        </w:rPr>
        <w:t xml:space="preserve">Lần đầu   </w:t>
      </w:r>
      <w:r w:rsidRPr="00E53235">
        <w:rPr>
          <w:rFonts w:ascii="Times New Roman" w:eastAsia="Times New Roman" w:hAnsi="Times New Roman" w:cs="Times New Roman"/>
          <w:color w:val="000000" w:themeColor="text1"/>
          <w:sz w:val="28"/>
          <w:szCs w:val="28"/>
          <w:lang w:val="nl-NL"/>
        </w:rPr>
        <w:sym w:font="Wingdings 2" w:char="F02A"/>
      </w:r>
      <w:r w:rsidRPr="00E53235">
        <w:rPr>
          <w:rFonts w:ascii="Times New Roman" w:eastAsia="Times New Roman" w:hAnsi="Times New Roman" w:cs="Times New Roman"/>
          <w:color w:val="000000" w:themeColor="text1"/>
          <w:sz w:val="28"/>
          <w:szCs w:val="28"/>
          <w:lang w:val="vi-VN"/>
        </w:rPr>
        <w:t>[0</w:t>
      </w:r>
      <w:r w:rsidRPr="00E53235">
        <w:rPr>
          <w:rFonts w:ascii="Times New Roman" w:eastAsia="Times New Roman" w:hAnsi="Times New Roman" w:cs="Times New Roman"/>
          <w:color w:val="000000" w:themeColor="text1"/>
          <w:sz w:val="28"/>
          <w:szCs w:val="28"/>
        </w:rPr>
        <w:t>3</w:t>
      </w:r>
      <w:r w:rsidRPr="00E53235">
        <w:rPr>
          <w:rFonts w:ascii="Times New Roman" w:eastAsia="Times New Roman" w:hAnsi="Times New Roman" w:cs="Times New Roman"/>
          <w:color w:val="000000" w:themeColor="text1"/>
          <w:sz w:val="28"/>
          <w:szCs w:val="28"/>
          <w:lang w:val="vi-VN"/>
        </w:rPr>
        <w:t xml:space="preserve">]  </w:t>
      </w:r>
      <w:r w:rsidRPr="00E53235">
        <w:rPr>
          <w:rFonts w:ascii="Times New Roman" w:eastAsia="Times New Roman" w:hAnsi="Times New Roman" w:cs="Times New Roman"/>
          <w:color w:val="000000" w:themeColor="text1"/>
          <w:sz w:val="28"/>
          <w:szCs w:val="28"/>
        </w:rPr>
        <w:t xml:space="preserve">Bổ sung lần thứ  </w:t>
      </w:r>
      <w:r w:rsidRPr="00E53235">
        <w:rPr>
          <w:rFonts w:ascii="Times New Roman" w:eastAsia="Times New Roman" w:hAnsi="Times New Roman" w:cs="Times New Roman"/>
          <w:color w:val="000000" w:themeColor="text1"/>
          <w:sz w:val="28"/>
          <w:szCs w:val="28"/>
          <w:lang w:val="nl-NL"/>
        </w:rPr>
        <w:sym w:font="Wingdings 2" w:char="F02A"/>
      </w:r>
    </w:p>
    <w:p w:rsidR="00BC7646" w:rsidRPr="00E53235" w:rsidRDefault="00BC7646" w:rsidP="00BC7646">
      <w:pPr>
        <w:spacing w:after="0" w:line="240" w:lineRule="auto"/>
        <w:jc w:val="center"/>
        <w:rPr>
          <w:rFonts w:ascii="Times New Roman" w:eastAsia="Times New Roman" w:hAnsi="Times New Roman" w:cs="Times New Roman"/>
          <w:b/>
          <w:color w:val="000000" w:themeColor="text1"/>
          <w:sz w:val="28"/>
          <w:szCs w:val="28"/>
        </w:rPr>
      </w:pP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 xml:space="preserve">[04] Tên người nộp thuế: </w:t>
      </w:r>
      <w:r w:rsidRPr="00E53235">
        <w:rPr>
          <w:rFonts w:ascii="Times New Roman" w:eastAsia="Times New Roman" w:hAnsi="Times New Roman" w:cs="Times New Roman"/>
          <w:color w:val="000000" w:themeColor="text1"/>
          <w:sz w:val="28"/>
          <w:szCs w:val="28"/>
        </w:rPr>
        <w:t>.....................................................................................</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[05] Mã số thuế:</w:t>
      </w:r>
      <w:r w:rsidRPr="00E53235">
        <w:rPr>
          <w:rFonts w:ascii="Times New Roman" w:eastAsia="Times New Roman" w:hAnsi="Times New Roman" w:cs="Times New Roman"/>
          <w:color w:val="000000" w:themeColor="text1"/>
          <w:sz w:val="28"/>
          <w:szCs w:val="28"/>
        </w:rPr>
        <w:t xml:space="preserve">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[06] Địa chỉ: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[07] Quận/huyện: ................... [08] Tỉnh/Thành phố: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[09] Điện thoại: .....................  [10] Fax: .................. [11] Email: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[12] Đại lý thuế (nếu có) :</w:t>
      </w:r>
      <w:r w:rsidRPr="00E53235">
        <w:rPr>
          <w:rFonts w:ascii="Times New Roman" w:eastAsia="Times New Roman" w:hAnsi="Times New Roman" w:cs="Times New Roman"/>
          <w:color w:val="000000" w:themeColor="text1"/>
          <w:sz w:val="28"/>
          <w:szCs w:val="28"/>
        </w:rPr>
        <w:t>.....................................................................................</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[13] Mã số thuế</w:t>
      </w:r>
      <w:r w:rsidRPr="00E53235">
        <w:rPr>
          <w:rFonts w:ascii="Times New Roman" w:eastAsia="Times New Roman" w:hAnsi="Times New Roman" w:cs="Times New Roman"/>
          <w:color w:val="000000" w:themeColor="text1"/>
          <w:sz w:val="28"/>
          <w:szCs w:val="28"/>
        </w:rPr>
        <w:t>: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[14] Địa chỉ: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[15] Quận/huyện: ................... [16] Tỉnh/Thành phố: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[17] Điện thoại: .....................  [18] Fax: .................. [19] Email: ..................</w:t>
      </w:r>
    </w:p>
    <w:p w:rsidR="00BC7646" w:rsidRPr="00E53235" w:rsidRDefault="00BC7646" w:rsidP="00BC7646">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ĐẶC ĐIỂM NHÀ ĐẤT:</w:t>
            </w: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1. Đất</w:t>
            </w:r>
            <w:r w:rsidRPr="00E53235">
              <w:rPr>
                <w:rFonts w:ascii="Times New Roman" w:eastAsia="Times New Roman" w:hAnsi="Times New Roman" w:cs="Times New Roman"/>
                <w:color w:val="000000" w:themeColor="text1"/>
                <w:sz w:val="28"/>
                <w:szCs w:val="28"/>
              </w:rPr>
              <w:t>:</w:t>
            </w: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1.1 Địa chỉ thửa đất:</w:t>
            </w: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1.2. Vị trí thửa đất (mặt tiền đường phố hay ngõ, hẻm):</w:t>
            </w: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1.3. Mục đích sử dụng đất:</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1.4. Diện tích (m</w:t>
            </w:r>
            <w:r w:rsidRPr="00E53235">
              <w:rPr>
                <w:rFonts w:ascii="Times New Roman" w:eastAsia="Times New Roman" w:hAnsi="Times New Roman" w:cs="Times New Roman"/>
                <w:color w:val="000000" w:themeColor="text1"/>
                <w:sz w:val="28"/>
                <w:szCs w:val="28"/>
                <w:vertAlign w:val="superscript"/>
              </w:rPr>
              <w:t>2</w:t>
            </w:r>
            <w:r w:rsidRPr="00E53235">
              <w:rPr>
                <w:rFonts w:ascii="Times New Roman" w:eastAsia="Times New Roman" w:hAnsi="Times New Roman" w:cs="Times New Roman"/>
                <w:color w:val="000000" w:themeColor="text1"/>
                <w:sz w:val="28"/>
                <w:szCs w:val="28"/>
              </w:rPr>
              <w:t>):</w:t>
            </w:r>
          </w:p>
        </w:tc>
      </w:tr>
      <w:tr w:rsidR="00BC7646" w:rsidRPr="00E53235" w:rsidTr="004B3BF8">
        <w:trPr>
          <w:trHeight w:val="548"/>
        </w:trPr>
        <w:tc>
          <w:tcPr>
            <w:tcW w:w="10627" w:type="dxa"/>
            <w:gridSpan w:val="3"/>
            <w:tcBorders>
              <w:top w:val="dotted" w:sz="4" w:space="0" w:color="auto"/>
              <w:bottom w:val="nil"/>
            </w:tcBorders>
          </w:tcPr>
          <w:p w:rsidR="00BC7646" w:rsidRPr="00E53235" w:rsidRDefault="00BC7646" w:rsidP="004B3BF8">
            <w:pPr>
              <w:spacing w:after="0" w:line="240" w:lineRule="auto"/>
              <w:ind w:left="540" w:hanging="54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1.5. Nguồn gốc nhà đất: (đất được Nhà nước giao, cho thuê; đất nhận chuyển nhượng;  nhận thừa kế, hoặc nhận tặng, cho):</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a) Tên tổ chức, cá nhân chuyển giao QSDĐ:</w:t>
            </w: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ind w:firstLine="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Địa chỉ người giao QSDĐ:</w:t>
            </w: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ind w:firstLine="18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b) Thời điểm làm giấy tờ chuyển giao QSDĐ ngày.......... tháng....... năm............</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1.6. Giá trị đất thực tế chuyển giao (nếu có):</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2. Nhà:</w:t>
            </w:r>
          </w:p>
        </w:tc>
      </w:tr>
      <w:tr w:rsidR="00BC7646" w:rsidRPr="00E53235" w:rsidTr="004B3BF8">
        <w:trPr>
          <w:trHeight w:val="267"/>
        </w:trPr>
        <w:tc>
          <w:tcPr>
            <w:tcW w:w="5111" w:type="dxa"/>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2.1. Cấp nhà:                   </w:t>
            </w:r>
          </w:p>
        </w:tc>
        <w:tc>
          <w:tcPr>
            <w:tcW w:w="3216" w:type="dxa"/>
            <w:tcBorders>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Loại nhà:</w:t>
            </w:r>
          </w:p>
        </w:tc>
        <w:tc>
          <w:tcPr>
            <w:tcW w:w="2300" w:type="dxa"/>
            <w:tcBorders>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p>
        </w:tc>
      </w:tr>
      <w:tr w:rsidR="00BC7646" w:rsidRPr="00E53235" w:rsidTr="004B3BF8">
        <w:trPr>
          <w:trHeight w:val="267"/>
        </w:trPr>
        <w:tc>
          <w:tcPr>
            <w:tcW w:w="10627" w:type="dxa"/>
            <w:gridSpan w:val="3"/>
            <w:tcBorders>
              <w:top w:val="dotted" w:sz="4" w:space="0" w:color="auto"/>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2.2. Diện tích nhà (m2 sàn xây dựng):</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2.3. Nguồn gốc nhà:</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a) Tự xây dựng:</w:t>
            </w:r>
          </w:p>
        </w:tc>
      </w:tr>
      <w:tr w:rsidR="00BC7646" w:rsidRPr="00E53235" w:rsidTr="004B3BF8">
        <w:trPr>
          <w:trHeight w:val="281"/>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lastRenderedPageBreak/>
              <w:t xml:space="preserve">    -  Năm hoàn công (hoặc năm bắt đầu sử dụng nhà):</w:t>
            </w:r>
          </w:p>
        </w:tc>
      </w:tr>
      <w:tr w:rsidR="00BC7646" w:rsidRPr="00E53235" w:rsidTr="004B3BF8">
        <w:trPr>
          <w:trHeight w:val="267"/>
        </w:trPr>
        <w:tc>
          <w:tcPr>
            <w:tcW w:w="10627" w:type="dxa"/>
            <w:gridSpan w:val="3"/>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b) Mua, thừa kế, cho, tặng:</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 xml:space="preserve">    - Thời điểm làm giấy tờ chuyển giao nhà: Ngày </w:t>
            </w:r>
            <w:r w:rsidRPr="00E53235">
              <w:rPr>
                <w:rFonts w:ascii="Times New Roman" w:eastAsia="Times New Roman" w:hAnsi="Times New Roman" w:cs="Times New Roman"/>
                <w:i/>
                <w:color w:val="000000" w:themeColor="text1"/>
                <w:sz w:val="28"/>
                <w:szCs w:val="28"/>
              </w:rPr>
              <w:t>.............</w:t>
            </w:r>
            <w:r w:rsidRPr="00E53235">
              <w:rPr>
                <w:rFonts w:ascii="Times New Roman" w:eastAsia="Times New Roman" w:hAnsi="Times New Roman" w:cs="Times New Roman"/>
                <w:color w:val="000000" w:themeColor="text1"/>
                <w:sz w:val="28"/>
                <w:szCs w:val="28"/>
              </w:rPr>
              <w:t xml:space="preserve"> tháng </w:t>
            </w:r>
            <w:r w:rsidRPr="00E53235">
              <w:rPr>
                <w:rFonts w:ascii="Times New Roman" w:eastAsia="Times New Roman" w:hAnsi="Times New Roman" w:cs="Times New Roman"/>
                <w:i/>
                <w:color w:val="000000" w:themeColor="text1"/>
                <w:sz w:val="28"/>
                <w:szCs w:val="28"/>
              </w:rPr>
              <w:t>............</w:t>
            </w:r>
            <w:r w:rsidRPr="00E53235">
              <w:rPr>
                <w:rFonts w:ascii="Times New Roman" w:eastAsia="Times New Roman" w:hAnsi="Times New Roman" w:cs="Times New Roman"/>
                <w:color w:val="000000" w:themeColor="text1"/>
                <w:sz w:val="28"/>
                <w:szCs w:val="28"/>
              </w:rPr>
              <w:t xml:space="preserve"> năm..............</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2.4. Giá trị nhà (đồng):</w:t>
            </w: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ind w:left="360" w:hanging="360"/>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3. Giá trị nhà, đất thực tế nhận chuyển nh</w:t>
            </w:r>
            <w:r w:rsidRPr="00E53235">
              <w:rPr>
                <w:rFonts w:ascii="Times New Roman" w:eastAsia="Times New Roman" w:hAnsi="Times New Roman" w:cs="Times New Roman"/>
                <w:b/>
                <w:color w:val="000000" w:themeColor="text1"/>
                <w:sz w:val="28"/>
                <w:szCs w:val="28"/>
                <w:lang w:val="vi-VN"/>
              </w:rPr>
              <w:t>ư</w:t>
            </w:r>
            <w:r w:rsidRPr="00E53235">
              <w:rPr>
                <w:rFonts w:ascii="Times New Roman" w:eastAsia="Times New Roman" w:hAnsi="Times New Roman" w:cs="Times New Roman"/>
                <w:b/>
                <w:color w:val="000000" w:themeColor="text1"/>
                <w:sz w:val="28"/>
                <w:szCs w:val="28"/>
              </w:rPr>
              <w:t>ợng, nhận thừa kế, nhận tặng cho  (đồng):</w:t>
            </w:r>
          </w:p>
        </w:tc>
      </w:tr>
      <w:tr w:rsidR="00BC7646" w:rsidRPr="00E53235" w:rsidTr="004B3BF8">
        <w:trPr>
          <w:trHeight w:val="267"/>
        </w:trPr>
        <w:tc>
          <w:tcPr>
            <w:tcW w:w="10627" w:type="dxa"/>
            <w:gridSpan w:val="3"/>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p>
        </w:tc>
      </w:tr>
      <w:tr w:rsidR="00BC7646" w:rsidRPr="00E53235" w:rsidTr="004B3BF8">
        <w:trPr>
          <w:trHeight w:val="267"/>
        </w:trPr>
        <w:tc>
          <w:tcPr>
            <w:tcW w:w="10627" w:type="dxa"/>
            <w:gridSpan w:val="3"/>
            <w:tcBorders>
              <w:top w:val="dotted" w:sz="4" w:space="0" w:color="auto"/>
              <w:bottom w:val="nil"/>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4. Tài sản thuộc diện không phải nộp hoặc được miễn lệ phí tr</w:t>
            </w:r>
            <w:r w:rsidRPr="00E53235">
              <w:rPr>
                <w:rFonts w:ascii="Times New Roman" w:eastAsia="Times New Roman" w:hAnsi="Times New Roman" w:cs="Times New Roman"/>
                <w:b/>
                <w:color w:val="000000" w:themeColor="text1"/>
                <w:sz w:val="28"/>
                <w:szCs w:val="28"/>
                <w:lang w:val="vi-VN"/>
              </w:rPr>
              <w:t>ư</w:t>
            </w:r>
            <w:r w:rsidRPr="00E53235">
              <w:rPr>
                <w:rFonts w:ascii="Times New Roman" w:eastAsia="Times New Roman" w:hAnsi="Times New Roman" w:cs="Times New Roman"/>
                <w:b/>
                <w:color w:val="000000" w:themeColor="text1"/>
                <w:sz w:val="28"/>
                <w:szCs w:val="28"/>
              </w:rPr>
              <w:t xml:space="preserve">ớc bạ </w:t>
            </w:r>
            <w:r w:rsidRPr="00E53235">
              <w:rPr>
                <w:rFonts w:ascii="Times New Roman" w:eastAsia="Times New Roman" w:hAnsi="Times New Roman" w:cs="Times New Roman"/>
                <w:color w:val="000000" w:themeColor="text1"/>
                <w:sz w:val="28"/>
                <w:szCs w:val="28"/>
              </w:rPr>
              <w:t>(lý do):</w:t>
            </w:r>
          </w:p>
        </w:tc>
      </w:tr>
      <w:tr w:rsidR="00BC7646" w:rsidRPr="00E53235" w:rsidTr="004B3BF8">
        <w:trPr>
          <w:trHeight w:val="267"/>
        </w:trPr>
        <w:tc>
          <w:tcPr>
            <w:tcW w:w="10627" w:type="dxa"/>
            <w:gridSpan w:val="3"/>
            <w:tcBorders>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p>
        </w:tc>
      </w:tr>
      <w:tr w:rsidR="00BC7646" w:rsidRPr="00E53235" w:rsidTr="004B3BF8">
        <w:trPr>
          <w:trHeight w:val="267"/>
        </w:trPr>
        <w:tc>
          <w:tcPr>
            <w:tcW w:w="10627" w:type="dxa"/>
            <w:gridSpan w:val="3"/>
            <w:tcBorders>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5. Giấy tờ có liên quan, gồm:</w:t>
            </w:r>
          </w:p>
        </w:tc>
      </w:tr>
      <w:tr w:rsidR="00BC7646" w:rsidRPr="00E53235" w:rsidTr="004B3BF8">
        <w:trPr>
          <w:trHeight w:val="287"/>
        </w:trPr>
        <w:tc>
          <w:tcPr>
            <w:tcW w:w="10627" w:type="dxa"/>
            <w:gridSpan w:val="3"/>
            <w:tcBorders>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w:t>
            </w:r>
          </w:p>
        </w:tc>
      </w:tr>
      <w:tr w:rsidR="00BC7646" w:rsidRPr="00E53235" w:rsidTr="004B3BF8">
        <w:trPr>
          <w:trHeight w:val="267"/>
        </w:trPr>
        <w:tc>
          <w:tcPr>
            <w:tcW w:w="10627" w:type="dxa"/>
            <w:gridSpan w:val="3"/>
            <w:tcBorders>
              <w:bottom w:val="dotted" w:sz="4" w:space="0" w:color="auto"/>
            </w:tcBorders>
          </w:tcPr>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w:t>
            </w:r>
          </w:p>
        </w:tc>
      </w:tr>
      <w:tr w:rsidR="00BC7646" w:rsidRPr="00E53235" w:rsidTr="004B3BF8">
        <w:trPr>
          <w:trHeight w:val="370"/>
        </w:trPr>
        <w:tc>
          <w:tcPr>
            <w:tcW w:w="10627" w:type="dxa"/>
            <w:gridSpan w:val="3"/>
            <w:tcBorders>
              <w:top w:val="dotted" w:sz="4" w:space="0" w:color="auto"/>
              <w:bottom w:val="nil"/>
            </w:tcBorders>
          </w:tcPr>
          <w:p w:rsidR="00BC7646" w:rsidRPr="00E53235" w:rsidRDefault="00BC7646" w:rsidP="004B3BF8">
            <w:pPr>
              <w:spacing w:before="120" w:after="0" w:line="240" w:lineRule="auto"/>
              <w:rPr>
                <w:rFonts w:ascii="Times New Roman" w:eastAsia="Gulim" w:hAnsi="Times New Roman" w:cs="Times New Roman"/>
                <w:color w:val="000000" w:themeColor="text1"/>
                <w:sz w:val="28"/>
                <w:szCs w:val="28"/>
                <w:u w:val="single"/>
              </w:rPr>
            </w:pPr>
            <w:r w:rsidRPr="00E53235">
              <w:rPr>
                <w:rFonts w:ascii="Times New Roman" w:eastAsia="Times New Roman" w:hAnsi="Times New Roman" w:cs="Times New Roman"/>
                <w:color w:val="000000" w:themeColor="text1"/>
                <w:sz w:val="28"/>
                <w:szCs w:val="28"/>
              </w:rPr>
              <w:t>Tôi cam đoan số liệu khai trên là đúng và chịu trách nhiệm trước pháp luật về số liệu đã khai./</w:t>
            </w:r>
          </w:p>
        </w:tc>
      </w:tr>
      <w:tr w:rsidR="00BC7646" w:rsidRPr="00E53235" w:rsidTr="004B3BF8">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BC7646" w:rsidRPr="00E53235" w:rsidTr="004B3BF8">
              <w:tc>
                <w:tcPr>
                  <w:tcW w:w="3240" w:type="dxa"/>
                </w:tcPr>
                <w:p w:rsidR="00BC7646" w:rsidRPr="00E53235" w:rsidRDefault="00BC7646" w:rsidP="004B3BF8">
                  <w:pPr>
                    <w:spacing w:after="0" w:line="240" w:lineRule="auto"/>
                    <w:jc w:val="center"/>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NHÂN VIÊN ĐẠI LÝ THUẾ</w:t>
                  </w:r>
                </w:p>
                <w:p w:rsidR="00BC7646" w:rsidRPr="00E53235" w:rsidRDefault="00BC7646" w:rsidP="004B3BF8">
                  <w:pPr>
                    <w:spacing w:after="0" w:line="240" w:lineRule="auto"/>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Họ và tên:</w:t>
                  </w:r>
                </w:p>
                <w:p w:rsidR="00BC7646" w:rsidRPr="00E53235" w:rsidRDefault="00BC7646" w:rsidP="004B3BF8">
                  <w:pPr>
                    <w:spacing w:after="0" w:line="240" w:lineRule="auto"/>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rPr>
                    <w:t>Chứng chỉ hành nghề số:</w:t>
                  </w:r>
                </w:p>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p>
              </w:tc>
              <w:tc>
                <w:tcPr>
                  <w:tcW w:w="7161" w:type="dxa"/>
                </w:tcPr>
                <w:p w:rsidR="00BC7646" w:rsidRPr="00E53235" w:rsidRDefault="00BC7646" w:rsidP="004B3BF8">
                  <w:pPr>
                    <w:spacing w:after="0" w:line="240" w:lineRule="auto"/>
                    <w:jc w:val="right"/>
                    <w:rPr>
                      <w:rFonts w:ascii="Times New Roman" w:eastAsia="Times New Roman" w:hAnsi="Times New Roman" w:cs="Times New Roman"/>
                      <w:i/>
                      <w:color w:val="000000" w:themeColor="text1"/>
                      <w:sz w:val="28"/>
                      <w:szCs w:val="28"/>
                    </w:rPr>
                  </w:pPr>
                  <w:r w:rsidRPr="00E53235">
                    <w:rPr>
                      <w:rFonts w:ascii="Times New Roman" w:eastAsia="Times New Roman" w:hAnsi="Times New Roman" w:cs="Times New Roman"/>
                      <w:i/>
                      <w:color w:val="000000" w:themeColor="text1"/>
                      <w:sz w:val="28"/>
                      <w:szCs w:val="28"/>
                    </w:rPr>
                    <w:t xml:space="preserve">                           ......, ngày......... tháng........... năm..........</w:t>
                  </w:r>
                </w:p>
                <w:p w:rsidR="00BC7646" w:rsidRPr="00E53235" w:rsidRDefault="00BC7646" w:rsidP="004B3BF8">
                  <w:pPr>
                    <w:spacing w:after="0" w:line="240" w:lineRule="auto"/>
                    <w:ind w:left="2622"/>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NGƯỜI NỘP THUẾ hoặc</w:t>
                  </w:r>
                </w:p>
                <w:p w:rsidR="00BC7646" w:rsidRPr="00E53235" w:rsidRDefault="00BC7646" w:rsidP="004B3BF8">
                  <w:pPr>
                    <w:spacing w:after="0" w:line="240" w:lineRule="auto"/>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 xml:space="preserve">                    ĐẠI DIỆN HỢP PHÁP CỦA NGƯỜI NỘP THUẾ</w:t>
                  </w:r>
                </w:p>
                <w:p w:rsidR="00BC7646" w:rsidRPr="00E53235" w:rsidRDefault="00BC7646" w:rsidP="004B3BF8">
                  <w:pPr>
                    <w:spacing w:after="0" w:line="240" w:lineRule="auto"/>
                    <w:rPr>
                      <w:rFonts w:ascii="Times New Roman" w:eastAsia="Times New Roman" w:hAnsi="Times New Roman" w:cs="Times New Roman"/>
                      <w:i/>
                      <w:color w:val="000000" w:themeColor="text1"/>
                      <w:sz w:val="28"/>
                      <w:szCs w:val="28"/>
                    </w:rPr>
                  </w:pPr>
                  <w:r w:rsidRPr="00E53235">
                    <w:rPr>
                      <w:rFonts w:ascii="Times New Roman" w:eastAsia="Times New Roman" w:hAnsi="Times New Roman" w:cs="Times New Roman"/>
                      <w:i/>
                      <w:color w:val="000000" w:themeColor="text1"/>
                      <w:sz w:val="28"/>
                      <w:szCs w:val="28"/>
                    </w:rPr>
                    <w:t>(Ký, ghi rõ họ tên, chức vụ  và đóng dấu (nếu có))</w:t>
                  </w:r>
                </w:p>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p>
                <w:p w:rsidR="00BC7646" w:rsidRPr="00E53235" w:rsidRDefault="00BC7646" w:rsidP="004B3BF8">
                  <w:pPr>
                    <w:spacing w:after="0" w:line="240" w:lineRule="auto"/>
                    <w:rPr>
                      <w:rFonts w:ascii="Times New Roman" w:eastAsia="Times New Roman" w:hAnsi="Times New Roman" w:cs="Times New Roman"/>
                      <w:color w:val="000000" w:themeColor="text1"/>
                      <w:sz w:val="28"/>
                      <w:szCs w:val="28"/>
                    </w:rPr>
                  </w:pPr>
                </w:p>
              </w:tc>
            </w:tr>
          </w:tbl>
          <w:p w:rsidR="00BC7646" w:rsidRPr="00E53235" w:rsidRDefault="00BC7646" w:rsidP="004B3BF8">
            <w:pPr>
              <w:spacing w:after="0" w:line="240" w:lineRule="auto"/>
              <w:jc w:val="center"/>
              <w:rPr>
                <w:rFonts w:ascii="Times New Roman" w:eastAsia="Times New Roman" w:hAnsi="Times New Roman" w:cs="Times New Roman"/>
                <w:color w:val="000000" w:themeColor="text1"/>
                <w:sz w:val="28"/>
                <w:szCs w:val="28"/>
              </w:rPr>
            </w:pPr>
          </w:p>
        </w:tc>
      </w:tr>
    </w:tbl>
    <w:p w:rsidR="00BC7646" w:rsidRPr="00E53235" w:rsidRDefault="00BC7646" w:rsidP="00BC7646">
      <w:pPr>
        <w:spacing w:after="0" w:line="240" w:lineRule="auto"/>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spacing w:after="0" w:line="240" w:lineRule="auto"/>
        <w:ind w:firstLine="720"/>
        <w:rPr>
          <w:rFonts w:ascii="Times New Roman" w:eastAsia="Times New Roman" w:hAnsi="Times New Roman" w:cs="Times New Roman"/>
          <w:color w:val="000000" w:themeColor="text1"/>
          <w:sz w:val="28"/>
          <w:szCs w:val="28"/>
        </w:rPr>
      </w:pPr>
    </w:p>
    <w:p w:rsidR="00BC7646" w:rsidRPr="00E53235" w:rsidRDefault="00BC7646" w:rsidP="00BC7646">
      <w:pPr>
        <w:jc w:val="both"/>
        <w:rPr>
          <w:rFonts w:ascii="Times New Roman" w:eastAsia="Times New Roman" w:hAnsi="Times New Roman" w:cs="Times New Roman"/>
          <w:color w:val="000000" w:themeColor="text1"/>
          <w:sz w:val="28"/>
          <w:szCs w:val="28"/>
        </w:rPr>
      </w:pPr>
    </w:p>
    <w:p w:rsidR="00BC7646" w:rsidRPr="00E53235" w:rsidRDefault="00BC7646" w:rsidP="00BC7646">
      <w:pPr>
        <w:spacing w:after="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734F78B2" wp14:editId="4AD63415">
                <wp:simplePos x="0" y="0"/>
                <wp:positionH relativeFrom="column">
                  <wp:posOffset>4918710</wp:posOffset>
                </wp:positionH>
                <wp:positionV relativeFrom="paragraph">
                  <wp:posOffset>-213360</wp:posOffset>
                </wp:positionV>
                <wp:extent cx="1661160" cy="604520"/>
                <wp:effectExtent l="0" t="0" r="15240" b="24130"/>
                <wp:wrapNone/>
                <wp:docPr id="810"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04520"/>
                        </a:xfrm>
                        <a:prstGeom prst="rect">
                          <a:avLst/>
                        </a:prstGeom>
                        <a:solidFill>
                          <a:srgbClr val="FFFFFF"/>
                        </a:solidFill>
                        <a:ln w="9525">
                          <a:solidFill>
                            <a:srgbClr val="000000"/>
                          </a:solidFill>
                          <a:miter lim="800000"/>
                          <a:headEnd/>
                          <a:tailEnd/>
                        </a:ln>
                      </wps:spPr>
                      <wps:txbx>
                        <w:txbxContent>
                          <w:p w:rsidR="00BC7646" w:rsidRPr="003A1B11" w:rsidRDefault="00BC7646" w:rsidP="00BC7646">
                            <w:pPr>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02/</w:t>
                            </w:r>
                            <w:r>
                              <w:rPr>
                                <w:b/>
                                <w:sz w:val="20"/>
                                <w:szCs w:val="20"/>
                                <w:lang w:val="nl-NL"/>
                              </w:rPr>
                              <w:t>TK-SDDPNN</w:t>
                            </w:r>
                          </w:p>
                          <w:p w:rsidR="00BC7646" w:rsidRDefault="00BC7646" w:rsidP="00BC7646">
                            <w:pPr>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BC7646" w:rsidRPr="00EC6DB6" w:rsidRDefault="00BC7646" w:rsidP="00BC7646">
                            <w:pPr>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78B2" id="Text Box 810" o:spid="_x0000_s1027" type="#_x0000_t202" style="position:absolute;left:0;text-align:left;margin-left:387.3pt;margin-top:-16.8pt;width:130.8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">
                <v:textbox inset="0,0,0,0">
                  <w:txbxContent>
                    <w:p w:rsidR="00BC7646" w:rsidRPr="003A1B11" w:rsidRDefault="00BC7646" w:rsidP="00BC7646">
                      <w:pPr>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02/</w:t>
                      </w:r>
                      <w:r>
                        <w:rPr>
                          <w:b/>
                          <w:sz w:val="20"/>
                          <w:szCs w:val="20"/>
                          <w:lang w:val="nl-NL"/>
                        </w:rPr>
                        <w:t>TK-SDDPNN</w:t>
                      </w:r>
                    </w:p>
                    <w:p w:rsidR="00BC7646" w:rsidRDefault="00BC7646" w:rsidP="00BC7646">
                      <w:pPr>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BC7646" w:rsidRPr="00EC6DB6" w:rsidRDefault="00BC7646" w:rsidP="00BC7646">
                      <w:pPr>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mc:Fallback>
        </mc:AlternateContent>
      </w:r>
    </w:p>
    <w:p w:rsidR="00BC7646" w:rsidRPr="00E53235" w:rsidRDefault="00BC7646" w:rsidP="00BC7646">
      <w:pPr>
        <w:spacing w:after="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CỘNG HOÀ XÃ HỘI CHỦ NGHĨA VIỆT NAM</w:t>
      </w:r>
    </w:p>
    <w:p w:rsidR="00BC7646" w:rsidRPr="00E53235" w:rsidRDefault="00BC7646" w:rsidP="00BC7646">
      <w:pPr>
        <w:spacing w:after="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lastRenderedPageBreak/>
        <w:t>Độc lập - Tự do - Hạnh phúc</w:t>
      </w:r>
    </w:p>
    <w:p w:rsidR="00BC7646" w:rsidRPr="00E53235" w:rsidRDefault="00BC7646" w:rsidP="00BC7646">
      <w:pPr>
        <w:spacing w:after="0"/>
        <w:jc w:val="center"/>
        <w:rPr>
          <w:rFonts w:ascii="Times New Roman" w:hAnsi="Times New Roman" w:cs="Times New Roman"/>
          <w:b/>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4294967293" distB="4294967293" distL="114300" distR="114300" simplePos="0" relativeHeight="251668480" behindDoc="0" locked="0" layoutInCell="1" allowOverlap="1" wp14:anchorId="1698E75E" wp14:editId="02F0BD8B">
                <wp:simplePos x="0" y="0"/>
                <wp:positionH relativeFrom="column">
                  <wp:posOffset>2286000</wp:posOffset>
                </wp:positionH>
                <wp:positionV relativeFrom="paragraph">
                  <wp:posOffset>46354</wp:posOffset>
                </wp:positionV>
                <wp:extent cx="1295400" cy="0"/>
                <wp:effectExtent l="0" t="0" r="19050" b="19050"/>
                <wp:wrapNone/>
                <wp:docPr id="809" name="Straight Connector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CA86" id="Straight Connector 809"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Ic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fpAiNF&#10;OmjSzlsiDq1HlVYKJNQWBS9o1RtXQEqltjZUS89qZ541/e6Q0lVL1IFHzq8XAzBZyEjepISNM3Dj&#10;vv+iGcSQo9dRuHNjuwAJkqBz7M/l3h9+9ojCYTZZTPM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"/>
            </w:pict>
          </mc:Fallback>
        </mc:AlternateContent>
      </w:r>
      <w:r>
        <w:rPr>
          <w:rFonts w:ascii="Times New Roman" w:hAnsi="Times New Roman" w:cs="Times New Roman"/>
          <w:noProof/>
          <w:color w:val="000000" w:themeColor="text1"/>
          <w:sz w:val="28"/>
          <w:szCs w:val="28"/>
        </w:rPr>
        <mc:AlternateContent>
          <mc:Choice Requires="wps">
            <w:drawing>
              <wp:anchor distT="4294967293" distB="4294967293" distL="114297" distR="114297" simplePos="0" relativeHeight="251667456" behindDoc="0" locked="0" layoutInCell="1" allowOverlap="1" wp14:anchorId="68A44068" wp14:editId="0047B77F">
                <wp:simplePos x="0" y="0"/>
                <wp:positionH relativeFrom="column">
                  <wp:posOffset>1866899</wp:posOffset>
                </wp:positionH>
                <wp:positionV relativeFrom="paragraph">
                  <wp:posOffset>74929</wp:posOffset>
                </wp:positionV>
                <wp:extent cx="0" cy="0"/>
                <wp:effectExtent l="0" t="0" r="0" b="0"/>
                <wp:wrapNone/>
                <wp:docPr id="808" name="Straight Connector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87EA" id="Straight Connector 808" o:spid="_x0000_s1026" style="position:absolute;z-index:25166745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0f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JjAq&#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bY+tHxgCAAA0BAAADgAAAAAAAAAAAAAAAAAuAgAAZHJzL2Uyb0RvYy54bWxQSwECLQAUAAYACAAA&#10;ACEAjh/WGdoAAAAJAQAADwAAAAAAAAAAAAAAAAByBAAAZHJzL2Rvd25yZXYueG1sUEsFBgAAAAAE&#10;AAQA8wAAAHkFAAAAAA==&#10;"/>
            </w:pict>
          </mc:Fallback>
        </mc:AlternateContent>
      </w:r>
      <w:r>
        <w:rPr>
          <w:rFonts w:ascii="Times New Roman" w:hAnsi="Times New Roman" w:cs="Times New Roman"/>
          <w:noProof/>
          <w:color w:val="000000" w:themeColor="text1"/>
          <w:sz w:val="28"/>
          <w:szCs w:val="28"/>
        </w:rPr>
        <mc:AlternateContent>
          <mc:Choice Requires="wps">
            <w:drawing>
              <wp:anchor distT="4294967293" distB="4294967293" distL="114297" distR="114297" simplePos="0" relativeHeight="251666432" behindDoc="0" locked="0" layoutInCell="1" allowOverlap="1" wp14:anchorId="5A5721DB" wp14:editId="5BBABA88">
                <wp:simplePos x="0" y="0"/>
                <wp:positionH relativeFrom="column">
                  <wp:posOffset>2222499</wp:posOffset>
                </wp:positionH>
                <wp:positionV relativeFrom="paragraph">
                  <wp:posOffset>74929</wp:posOffset>
                </wp:positionV>
                <wp:extent cx="0" cy="0"/>
                <wp:effectExtent l="0" t="0" r="0" b="0"/>
                <wp:wrapNone/>
                <wp:docPr id="807" name="Straight Connector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31F7" id="Straight Connector 807"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KDRNQxgCAAA0BAAADgAAAAAAAAAAAAAAAAAuAgAAZHJzL2Uyb0RvYy54bWxQSwECLQAUAAYACAAA&#10;ACEAALeYPNoAAAAJAQAADwAAAAAAAAAAAAAAAAByBAAAZHJzL2Rvd25yZXYueG1sUEsFBgAAAAAE&#10;AAQA8wAAAHkFAAAAAA==&#10;"/>
            </w:pict>
          </mc:Fallback>
        </mc:AlternateContent>
      </w:r>
      <w:r>
        <w:rPr>
          <w:rFonts w:ascii="Times New Roman" w:hAnsi="Times New Roman" w:cs="Times New Roman"/>
          <w:noProof/>
          <w:color w:val="000000" w:themeColor="text1"/>
          <w:sz w:val="28"/>
          <w:szCs w:val="28"/>
        </w:rPr>
        <mc:AlternateContent>
          <mc:Choice Requires="wps">
            <w:drawing>
              <wp:anchor distT="4294967293" distB="4294967293" distL="114297" distR="114297" simplePos="0" relativeHeight="251665408" behindDoc="0" locked="0" layoutInCell="1" allowOverlap="1" wp14:anchorId="2592D1D1" wp14:editId="0C8813AC">
                <wp:simplePos x="0" y="0"/>
                <wp:positionH relativeFrom="column">
                  <wp:posOffset>2133599</wp:posOffset>
                </wp:positionH>
                <wp:positionV relativeFrom="paragraph">
                  <wp:posOffset>89534</wp:posOffset>
                </wp:positionV>
                <wp:extent cx="0" cy="0"/>
                <wp:effectExtent l="0" t="0" r="0" b="0"/>
                <wp:wrapNone/>
                <wp:docPr id="806" name="Straight Connector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44A7" id="Straight Connector 806"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QgGQIAAD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"/>
            </w:pict>
          </mc:Fallback>
        </mc:AlternateContent>
      </w:r>
    </w:p>
    <w:p w:rsidR="00BC7646" w:rsidRPr="00E53235" w:rsidRDefault="00BC7646" w:rsidP="00BC7646">
      <w:pPr>
        <w:spacing w:after="0"/>
        <w:jc w:val="center"/>
        <w:rPr>
          <w:rFonts w:ascii="Times New Roman" w:hAnsi="Times New Roman" w:cs="Times New Roman"/>
          <w:b/>
          <w:color w:val="000000" w:themeColor="text1"/>
          <w:sz w:val="28"/>
          <w:szCs w:val="28"/>
        </w:rPr>
      </w:pPr>
    </w:p>
    <w:p w:rsidR="00BC7646" w:rsidRPr="00E53235" w:rsidRDefault="00BC7646" w:rsidP="00BC7646">
      <w:pPr>
        <w:spacing w:after="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TỜ KHAI THUẾ SỬ DỤNG ĐẤT PHI NÔNG NGHIỆP</w:t>
      </w:r>
    </w:p>
    <w:p w:rsidR="00BC7646" w:rsidRPr="00E53235" w:rsidRDefault="00BC7646" w:rsidP="00BC7646">
      <w:pPr>
        <w:spacing w:after="0"/>
        <w:jc w:val="center"/>
        <w:rPr>
          <w:rFonts w:ascii="Times New Roman" w:hAnsi="Times New Roman" w:cs="Times New Roman"/>
          <w:i/>
          <w:color w:val="000000" w:themeColor="text1"/>
          <w:sz w:val="28"/>
          <w:szCs w:val="28"/>
        </w:rPr>
      </w:pPr>
      <w:r w:rsidRPr="00E53235">
        <w:rPr>
          <w:rFonts w:ascii="Times New Roman" w:hAnsi="Times New Roman" w:cs="Times New Roman"/>
          <w:i/>
          <w:color w:val="000000" w:themeColor="text1"/>
          <w:sz w:val="28"/>
          <w:szCs w:val="28"/>
        </w:rPr>
        <w:t>(Dùng cho tổ chức)</w:t>
      </w:r>
    </w:p>
    <w:p w:rsidR="00BC7646" w:rsidRPr="00E53235" w:rsidRDefault="00BC7646" w:rsidP="00BC7646">
      <w:pPr>
        <w:spacing w:after="0"/>
        <w:jc w:val="center"/>
        <w:rPr>
          <w:rFonts w:ascii="Times New Roman" w:hAnsi="Times New Roman" w:cs="Times New Roman"/>
          <w:b/>
          <w:i/>
          <w:color w:val="000000" w:themeColor="text1"/>
          <w:sz w:val="28"/>
          <w:szCs w:val="28"/>
        </w:rPr>
      </w:pPr>
    </w:p>
    <w:p w:rsidR="00BC7646" w:rsidRPr="00E53235" w:rsidRDefault="00BC7646" w:rsidP="00BC7646">
      <w:pPr>
        <w:spacing w:after="0"/>
        <w:jc w:val="center"/>
        <w:rPr>
          <w:rFonts w:ascii="Times New Roman" w:hAnsi="Times New Roman" w:cs="Times New Roman"/>
          <w:b/>
          <w:color w:val="000000" w:themeColor="text1"/>
          <w:sz w:val="28"/>
          <w:szCs w:val="28"/>
        </w:rPr>
      </w:pPr>
      <w:r w:rsidRPr="00E53235">
        <w:rPr>
          <w:rFonts w:ascii="Times New Roman" w:hAnsi="Times New Roman" w:cs="Times New Roman"/>
          <w:color w:val="000000" w:themeColor="text1"/>
          <w:sz w:val="28"/>
          <w:szCs w:val="28"/>
        </w:rPr>
        <w:t>[</w:t>
      </w:r>
      <w:r w:rsidRPr="00E53235">
        <w:rPr>
          <w:rFonts w:ascii="Times New Roman" w:hAnsi="Times New Roman" w:cs="Times New Roman"/>
          <w:b/>
          <w:color w:val="000000" w:themeColor="text1"/>
          <w:sz w:val="28"/>
          <w:szCs w:val="28"/>
        </w:rPr>
        <w:t>01</w:t>
      </w:r>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b/>
          <w:color w:val="000000" w:themeColor="text1"/>
          <w:sz w:val="28"/>
          <w:szCs w:val="28"/>
        </w:rPr>
        <w:t xml:space="preserve"> Kỳ tính thuế: </w:t>
      </w:r>
      <w:r w:rsidRPr="00E53235">
        <w:rPr>
          <w:rFonts w:ascii="Times New Roman" w:hAnsi="Times New Roman" w:cs="Times New Roman"/>
          <w:color w:val="000000" w:themeColor="text1"/>
          <w:sz w:val="28"/>
          <w:szCs w:val="28"/>
        </w:rPr>
        <w:t>Năm</w:t>
      </w:r>
      <w:r w:rsidRPr="00E53235">
        <w:rPr>
          <w:rFonts w:ascii="Times New Roman" w:hAnsi="Times New Roman" w:cs="Times New Roman"/>
          <w:b/>
          <w:color w:val="000000" w:themeColor="text1"/>
          <w:sz w:val="28"/>
          <w:szCs w:val="28"/>
        </w:rPr>
        <w:t xml:space="preserve"> ...  </w:t>
      </w:r>
    </w:p>
    <w:p w:rsidR="00BC7646" w:rsidRPr="00E53235" w:rsidRDefault="00BC7646" w:rsidP="00BC7646">
      <w:pPr>
        <w:spacing w:after="0"/>
        <w:jc w:val="center"/>
        <w:rPr>
          <w:rFonts w:ascii="Times New Roman" w:hAnsi="Times New Roman" w:cs="Times New Roman"/>
          <w:b/>
          <w:color w:val="000000" w:themeColor="text1"/>
          <w:sz w:val="28"/>
          <w:szCs w:val="28"/>
        </w:rPr>
      </w:pPr>
    </w:p>
    <w:p w:rsidR="00BC7646" w:rsidRPr="00E53235" w:rsidRDefault="00BC7646" w:rsidP="00BC7646">
      <w:pPr>
        <w:spacing w:after="0"/>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[02] lần đầu:    </w:t>
      </w:r>
      <w:r w:rsidRPr="00E53235">
        <w:rPr>
          <w:rFonts w:ascii="Times New Roman" w:hAnsi="Times New Roman" w:cs="Times New Roman"/>
          <w:color w:val="000000" w:themeColor="text1"/>
          <w:sz w:val="28"/>
          <w:szCs w:val="28"/>
          <w:lang w:val="nl-NL"/>
        </w:rPr>
        <w:sym w:font="Symbol" w:char="F080"/>
      </w:r>
      <w:r w:rsidRPr="00E53235">
        <w:rPr>
          <w:rFonts w:ascii="Times New Roman" w:hAnsi="Times New Roman" w:cs="Times New Roman"/>
          <w:color w:val="000000" w:themeColor="text1"/>
          <w:sz w:val="28"/>
          <w:szCs w:val="28"/>
        </w:rPr>
        <w:t xml:space="preserve">                     [03]    bổ sung lần thứ:  ........    </w:t>
      </w:r>
      <w:r w:rsidRPr="00E53235">
        <w:rPr>
          <w:rFonts w:ascii="Times New Roman" w:hAnsi="Times New Roman" w:cs="Times New Roman"/>
          <w:color w:val="000000" w:themeColor="text1"/>
          <w:sz w:val="28"/>
          <w:szCs w:val="28"/>
        </w:rPr>
        <w:tab/>
      </w:r>
    </w:p>
    <w:p w:rsidR="00BC7646" w:rsidRPr="00E53235" w:rsidRDefault="00BC7646" w:rsidP="00BC7646">
      <w:pPr>
        <w:spacing w:after="0"/>
        <w:jc w:val="center"/>
        <w:rPr>
          <w:rFonts w:ascii="Times New Roman" w:hAnsi="Times New Roman" w:cs="Times New Roman"/>
          <w:i/>
          <w:color w:val="000000" w:themeColor="text1"/>
          <w:sz w:val="28"/>
          <w:szCs w:val="28"/>
          <w:lang w:val="pt-BR"/>
        </w:rPr>
      </w:pPr>
      <w:r w:rsidRPr="00E53235">
        <w:rPr>
          <w:rFonts w:ascii="Times New Roman" w:hAnsi="Times New Roman" w:cs="Times New Roman"/>
          <w:color w:val="000000" w:themeColor="text1"/>
          <w:sz w:val="28"/>
          <w:szCs w:val="28"/>
        </w:rPr>
        <w:tab/>
      </w:r>
      <w:r w:rsidRPr="00E53235">
        <w:rPr>
          <w:rFonts w:ascii="Times New Roman" w:hAnsi="Times New Roman" w:cs="Times New Roman"/>
          <w:color w:val="000000" w:themeColor="text1"/>
          <w:sz w:val="28"/>
          <w:szCs w:val="28"/>
        </w:rPr>
        <w:tab/>
      </w:r>
      <w:r w:rsidRPr="00E53235">
        <w:rPr>
          <w:rFonts w:ascii="Times New Roman" w:hAnsi="Times New Roman" w:cs="Times New Roman"/>
          <w:color w:val="000000" w:themeColor="text1"/>
          <w:sz w:val="28"/>
          <w:szCs w:val="28"/>
        </w:rPr>
        <w:tab/>
      </w:r>
      <w:r w:rsidRPr="00E53235">
        <w:rPr>
          <w:rFonts w:ascii="Times New Roman" w:hAnsi="Times New Roman" w:cs="Times New Roman"/>
          <w:color w:val="000000" w:themeColor="text1"/>
          <w:sz w:val="28"/>
          <w:szCs w:val="28"/>
        </w:rPr>
        <w:tab/>
      </w:r>
      <w:r w:rsidRPr="00E53235">
        <w:rPr>
          <w:rFonts w:ascii="Times New Roman" w:hAnsi="Times New Roman" w:cs="Times New Roman"/>
          <w:i/>
          <w:color w:val="000000" w:themeColor="text1"/>
          <w:sz w:val="28"/>
          <w:szCs w:val="28"/>
          <w:lang w:val="pt-BR"/>
        </w:rPr>
        <w:t>Đơn vị tiền: Đồng Việt Nam</w:t>
      </w:r>
    </w:p>
    <w:p w:rsidR="00BC7646" w:rsidRPr="00E53235" w:rsidRDefault="00BC7646" w:rsidP="00BC7646">
      <w:pPr>
        <w:spacing w:after="0"/>
        <w:jc w:val="center"/>
        <w:rPr>
          <w:rFonts w:ascii="Times New Roman" w:hAnsi="Times New Roman" w:cs="Times New Roman"/>
          <w:i/>
          <w:color w:val="000000" w:themeColor="text1"/>
          <w:sz w:val="28"/>
          <w:szCs w:val="28"/>
        </w:rPr>
      </w:pPr>
    </w:p>
    <w:tbl>
      <w:tblPr>
        <w:tblW w:w="10620" w:type="dxa"/>
        <w:tblInd w:w="-522"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3780"/>
        <w:gridCol w:w="2010"/>
        <w:gridCol w:w="4776"/>
        <w:gridCol w:w="54"/>
      </w:tblGrid>
      <w:tr w:rsidR="00BC7646" w:rsidRPr="00E53235" w:rsidTr="004B3BF8">
        <w:tc>
          <w:tcPr>
            <w:tcW w:w="10620" w:type="dxa"/>
            <w:gridSpan w:val="4"/>
          </w:tcPr>
          <w:p w:rsidR="00BC7646" w:rsidRPr="00E53235" w:rsidRDefault="00BC7646" w:rsidP="004B3BF8">
            <w:pPr>
              <w:spacing w:after="0"/>
              <w:rPr>
                <w:rFonts w:ascii="Times New Roman" w:hAnsi="Times New Roman" w:cs="Times New Roman"/>
                <w:b/>
                <w:color w:val="000000" w:themeColor="text1"/>
                <w:sz w:val="28"/>
                <w:szCs w:val="28"/>
                <w:lang w:val="nl-NL"/>
              </w:rPr>
            </w:pPr>
            <w:r w:rsidRPr="00E53235">
              <w:rPr>
                <w:rFonts w:ascii="Times New Roman" w:hAnsi="Times New Roman" w:cs="Times New Roman"/>
                <w:b/>
                <w:color w:val="000000" w:themeColor="text1"/>
                <w:sz w:val="28"/>
                <w:szCs w:val="28"/>
                <w:lang w:val="nl-NL"/>
              </w:rPr>
              <w:t xml:space="preserve">1. Người nộp thuế </w:t>
            </w:r>
          </w:p>
        </w:tc>
      </w:tr>
      <w:tr w:rsidR="00BC7646" w:rsidRPr="00E53235" w:rsidTr="004B3BF8">
        <w:tc>
          <w:tcPr>
            <w:tcW w:w="10620" w:type="dxa"/>
            <w:gridSpan w:val="4"/>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[04] Tên tổ chức:                                                                  [05] Mã số thuế:</w:t>
            </w:r>
          </w:p>
        </w:tc>
      </w:tr>
      <w:tr w:rsidR="00BC7646" w:rsidRPr="00E53235" w:rsidTr="004B3BF8">
        <w:trPr>
          <w:trHeight w:val="275"/>
        </w:trPr>
        <w:tc>
          <w:tcPr>
            <w:tcW w:w="3780" w:type="dxa"/>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[06] Địa chỉ nhận thông báo thuế:                                       </w:t>
            </w:r>
          </w:p>
        </w:tc>
        <w:tc>
          <w:tcPr>
            <w:tcW w:w="6840" w:type="dxa"/>
            <w:gridSpan w:val="3"/>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rPr>
            </w:pPr>
          </w:p>
        </w:tc>
      </w:tr>
      <w:tr w:rsidR="00BC7646" w:rsidRPr="00E53235" w:rsidTr="004B3BF8">
        <w:trPr>
          <w:trHeight w:val="275"/>
        </w:trPr>
        <w:tc>
          <w:tcPr>
            <w:tcW w:w="579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[06.1] Tổ/thôn:</w:t>
            </w:r>
          </w:p>
        </w:tc>
        <w:tc>
          <w:tcPr>
            <w:tcW w:w="4830" w:type="dxa"/>
            <w:gridSpan w:val="2"/>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[06.2] Phường/xã/thị trấn:</w:t>
            </w:r>
          </w:p>
        </w:tc>
      </w:tr>
      <w:tr w:rsidR="00BC7646" w:rsidRPr="00E53235" w:rsidTr="004B3BF8">
        <w:trPr>
          <w:trHeight w:val="275"/>
        </w:trPr>
        <w:tc>
          <w:tcPr>
            <w:tcW w:w="579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      [06.3]  Quận/huyện: </w:t>
            </w:r>
          </w:p>
        </w:tc>
        <w:tc>
          <w:tcPr>
            <w:tcW w:w="4830" w:type="dxa"/>
            <w:gridSpan w:val="2"/>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[06.4] Tỉnh/Thành phố:</w:t>
            </w:r>
          </w:p>
        </w:tc>
      </w:tr>
      <w:tr w:rsidR="00BC7646" w:rsidRPr="00E53235" w:rsidTr="004B3BF8">
        <w:trPr>
          <w:trHeight w:val="275"/>
        </w:trPr>
        <w:tc>
          <w:tcPr>
            <w:tcW w:w="3780" w:type="dxa"/>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[07] Điện thoại: </w:t>
            </w:r>
          </w:p>
        </w:tc>
        <w:tc>
          <w:tcPr>
            <w:tcW w:w="6840" w:type="dxa"/>
            <w:gridSpan w:val="3"/>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[08] Số tài khoản-tại ngân hàng (nếu có): </w:t>
            </w:r>
          </w:p>
        </w:tc>
      </w:tr>
      <w:tr w:rsidR="00BC7646" w:rsidRPr="00E53235" w:rsidTr="004B3BF8">
        <w:trPr>
          <w:trHeight w:val="275"/>
        </w:trPr>
        <w:tc>
          <w:tcPr>
            <w:tcW w:w="3780" w:type="dxa"/>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[09] Tên tổ chức:</w:t>
            </w:r>
          </w:p>
        </w:tc>
        <w:tc>
          <w:tcPr>
            <w:tcW w:w="6840" w:type="dxa"/>
            <w:gridSpan w:val="3"/>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r>
      <w:tr w:rsidR="00BC7646" w:rsidRPr="00E53235" w:rsidTr="004B3BF8">
        <w:trPr>
          <w:trHeight w:val="275"/>
        </w:trPr>
        <w:tc>
          <w:tcPr>
            <w:tcW w:w="3780" w:type="dxa"/>
            <w:tcBorders>
              <w:right w:val="nil"/>
            </w:tcBorders>
          </w:tcPr>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2. Đại lý thuế (nếu có)</w:t>
            </w:r>
          </w:p>
        </w:tc>
        <w:tc>
          <w:tcPr>
            <w:tcW w:w="6840" w:type="dxa"/>
            <w:gridSpan w:val="3"/>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rPr>
            </w:pPr>
          </w:p>
        </w:tc>
      </w:tr>
      <w:tr w:rsidR="00BC7646" w:rsidRPr="00E53235" w:rsidTr="004B3BF8">
        <w:tc>
          <w:tcPr>
            <w:tcW w:w="10620" w:type="dxa"/>
            <w:gridSpan w:val="4"/>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[10] Mã số thuế:</w:t>
            </w:r>
          </w:p>
        </w:tc>
      </w:tr>
      <w:tr w:rsidR="00BC7646" w:rsidRPr="00E53235" w:rsidTr="004B3BF8">
        <w:trPr>
          <w:gridAfter w:val="3"/>
          <w:wAfter w:w="6840" w:type="dxa"/>
          <w:trHeight w:val="275"/>
        </w:trPr>
        <w:tc>
          <w:tcPr>
            <w:tcW w:w="3780" w:type="dxa"/>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[11] Địa chỉ nhận thông báo thuế:                                       </w:t>
            </w:r>
          </w:p>
        </w:tc>
      </w:tr>
      <w:tr w:rsidR="00BC7646" w:rsidRPr="00E53235" w:rsidTr="004B3BF8">
        <w:trPr>
          <w:gridAfter w:val="1"/>
          <w:wAfter w:w="54" w:type="dxa"/>
          <w:trHeight w:val="275"/>
        </w:trPr>
        <w:tc>
          <w:tcPr>
            <w:tcW w:w="10566" w:type="dxa"/>
            <w:gridSpan w:val="3"/>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[11.1] Phường/xã/thị trấn:</w:t>
            </w:r>
          </w:p>
        </w:tc>
      </w:tr>
      <w:tr w:rsidR="00BC7646" w:rsidRPr="00E53235" w:rsidTr="004B3BF8">
        <w:trPr>
          <w:gridAfter w:val="1"/>
          <w:wAfter w:w="54" w:type="dxa"/>
          <w:trHeight w:val="275"/>
        </w:trPr>
        <w:tc>
          <w:tcPr>
            <w:tcW w:w="10566" w:type="dxa"/>
            <w:gridSpan w:val="3"/>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[11.2] Quận/huyện:                                                        [11.3] Tỉnh/Thành phố:</w:t>
            </w:r>
          </w:p>
        </w:tc>
      </w:tr>
      <w:tr w:rsidR="00BC7646" w:rsidRPr="00E53235" w:rsidTr="004B3BF8">
        <w:trPr>
          <w:gridAfter w:val="1"/>
          <w:wAfter w:w="54" w:type="dxa"/>
          <w:trHeight w:val="275"/>
        </w:trPr>
        <w:tc>
          <w:tcPr>
            <w:tcW w:w="10566" w:type="dxa"/>
            <w:gridSpan w:val="3"/>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[11.4] Điện thoại:                         [11.5]  Fax:                        [11.6]   Email:................</w:t>
            </w:r>
          </w:p>
        </w:tc>
      </w:tr>
      <w:tr w:rsidR="00BC7646" w:rsidRPr="00E53235" w:rsidTr="004B3BF8">
        <w:trPr>
          <w:gridAfter w:val="1"/>
          <w:wAfter w:w="54" w:type="dxa"/>
          <w:trHeight w:val="275"/>
        </w:trPr>
        <w:tc>
          <w:tcPr>
            <w:tcW w:w="10566" w:type="dxa"/>
            <w:gridSpan w:val="3"/>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[11.7] Hợp đồng đại lý thuế : </w:t>
            </w:r>
            <w:r w:rsidRPr="00E53235">
              <w:rPr>
                <w:rFonts w:ascii="Times New Roman" w:hAnsi="Times New Roman" w:cs="Times New Roman"/>
                <w:color w:val="000000" w:themeColor="text1"/>
                <w:sz w:val="28"/>
                <w:szCs w:val="28"/>
              </w:rPr>
              <w:tab/>
              <w:t xml:space="preserve">   Số:                            Ngày .../.../.....</w:t>
            </w:r>
          </w:p>
        </w:tc>
      </w:tr>
    </w:tbl>
    <w:p w:rsidR="00BC7646" w:rsidRPr="00E53235" w:rsidRDefault="00BC7646" w:rsidP="00BC7646">
      <w:pPr>
        <w:spacing w:after="0"/>
        <w:rPr>
          <w:rFonts w:ascii="Times New Roman" w:hAnsi="Times New Roman" w:cs="Times New Roman"/>
          <w:b/>
          <w:color w:val="000000" w:themeColor="text1"/>
          <w:sz w:val="28"/>
          <w:szCs w:val="28"/>
        </w:rPr>
      </w:pPr>
    </w:p>
    <w:tbl>
      <w:tblPr>
        <w:tblW w:w="10620" w:type="dxa"/>
        <w:tblInd w:w="-52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562"/>
        <w:gridCol w:w="1218"/>
        <w:gridCol w:w="1800"/>
        <w:gridCol w:w="156"/>
        <w:gridCol w:w="24"/>
        <w:gridCol w:w="1350"/>
        <w:gridCol w:w="3420"/>
        <w:gridCol w:w="90"/>
      </w:tblGrid>
      <w:tr w:rsidR="00BC7646" w:rsidRPr="00E53235" w:rsidTr="004B3BF8">
        <w:trPr>
          <w:gridAfter w:val="1"/>
          <w:wAfter w:w="90" w:type="dxa"/>
        </w:trPr>
        <w:tc>
          <w:tcPr>
            <w:tcW w:w="3780" w:type="dxa"/>
            <w:gridSpan w:val="2"/>
            <w:tcBorders>
              <w:top w:val="nil"/>
              <w:left w:val="nil"/>
              <w:right w:val="nil"/>
            </w:tcBorders>
          </w:tcPr>
          <w:p w:rsidR="00BC7646" w:rsidRPr="00E53235" w:rsidRDefault="00BC7646" w:rsidP="004B3BF8">
            <w:pPr>
              <w:spacing w:after="0"/>
              <w:rPr>
                <w:rFonts w:ascii="Times New Roman" w:hAnsi="Times New Roman" w:cs="Times New Roman"/>
                <w:b/>
                <w:color w:val="000000" w:themeColor="text1"/>
                <w:sz w:val="28"/>
                <w:szCs w:val="28"/>
                <w:lang w:val="nl-NL"/>
              </w:rPr>
            </w:pPr>
            <w:r w:rsidRPr="00E53235">
              <w:rPr>
                <w:rFonts w:ascii="Times New Roman" w:hAnsi="Times New Roman" w:cs="Times New Roman"/>
                <w:b/>
                <w:color w:val="000000" w:themeColor="text1"/>
                <w:sz w:val="28"/>
                <w:szCs w:val="28"/>
                <w:lang w:val="nl-NL"/>
              </w:rPr>
              <w:t>3. Thửa đất chịu thuế</w:t>
            </w:r>
          </w:p>
        </w:tc>
        <w:tc>
          <w:tcPr>
            <w:tcW w:w="6750" w:type="dxa"/>
            <w:gridSpan w:val="5"/>
            <w:tcBorders>
              <w:top w:val="nil"/>
              <w:left w:val="nil"/>
              <w:right w:val="nil"/>
            </w:tcBorders>
          </w:tcPr>
          <w:p w:rsidR="00BC7646" w:rsidRPr="00E53235" w:rsidRDefault="00BC7646" w:rsidP="004B3BF8">
            <w:pPr>
              <w:spacing w:after="0"/>
              <w:rPr>
                <w:rFonts w:ascii="Times New Roman" w:hAnsi="Times New Roman" w:cs="Times New Roman"/>
                <w:color w:val="000000" w:themeColor="text1"/>
                <w:sz w:val="28"/>
                <w:szCs w:val="28"/>
                <w:highlight w:val="yellow"/>
                <w:lang w:val="nl-NL"/>
              </w:rPr>
            </w:pP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[12] Địa chỉ:</w:t>
            </w:r>
          </w:p>
        </w:tc>
        <w:tc>
          <w:tcPr>
            <w:tcW w:w="3330" w:type="dxa"/>
            <w:gridSpan w:val="4"/>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c>
          <w:tcPr>
            <w:tcW w:w="3420" w:type="dxa"/>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[13] Tổ/Thôn:                                  </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[14] Phường/xã/thị trấn:</w:t>
            </w:r>
          </w:p>
        </w:tc>
        <w:tc>
          <w:tcPr>
            <w:tcW w:w="3330" w:type="dxa"/>
            <w:gridSpan w:val="4"/>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[15]  Quận/huyện:  </w:t>
            </w:r>
          </w:p>
        </w:tc>
        <w:tc>
          <w:tcPr>
            <w:tcW w:w="3420" w:type="dxa"/>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[16] Tỉnh/Thành phố:   </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7110" w:type="dxa"/>
            <w:gridSpan w:val="6"/>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lastRenderedPageBreak/>
              <w:t>[17] Đã có giấy chứng nhận (GCN) số:</w:t>
            </w:r>
          </w:p>
        </w:tc>
        <w:tc>
          <w:tcPr>
            <w:tcW w:w="3420" w:type="dxa"/>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[17.1] Ngày cấp:</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      [17.2] Thửa đất số:</w:t>
            </w:r>
          </w:p>
        </w:tc>
        <w:tc>
          <w:tcPr>
            <w:tcW w:w="3330" w:type="dxa"/>
            <w:gridSpan w:val="4"/>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[17.3] Tờ bản đồ số:</w:t>
            </w:r>
          </w:p>
        </w:tc>
        <w:tc>
          <w:tcPr>
            <w:tcW w:w="3420" w:type="dxa"/>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[17.4] Diện tích:</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      [17.5] Mục đích sử dụng: </w:t>
            </w:r>
          </w:p>
        </w:tc>
        <w:tc>
          <w:tcPr>
            <w:tcW w:w="3330" w:type="dxa"/>
            <w:gridSpan w:val="4"/>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c>
          <w:tcPr>
            <w:tcW w:w="3420" w:type="dxa"/>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r>
      <w:tr w:rsidR="00BC7646" w:rsidRPr="00E53235" w:rsidTr="004B3BF8">
        <w:trPr>
          <w:gridAfter w:val="1"/>
          <w:wAfter w:w="90" w:type="dxa"/>
        </w:trPr>
        <w:tc>
          <w:tcPr>
            <w:tcW w:w="10530" w:type="dxa"/>
            <w:gridSpan w:val="7"/>
            <w:tcBorders>
              <w:left w:val="nil"/>
              <w:right w:val="nil"/>
            </w:tcBorders>
          </w:tcPr>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4. [18] Đối tượng miễn,  giảm thuế:</w:t>
            </w:r>
          </w:p>
        </w:tc>
      </w:tr>
      <w:tr w:rsidR="00BC7646" w:rsidRPr="00E53235" w:rsidTr="004B3BF8">
        <w:trPr>
          <w:gridAfter w:val="1"/>
          <w:wAfter w:w="90" w:type="dxa"/>
        </w:trPr>
        <w:tc>
          <w:tcPr>
            <w:tcW w:w="10530" w:type="dxa"/>
            <w:gridSpan w:val="7"/>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b/>
                <w:color w:val="000000" w:themeColor="text1"/>
                <w:sz w:val="28"/>
                <w:szCs w:val="28"/>
                <w:lang w:val="nl-NL"/>
              </w:rPr>
              <w:t xml:space="preserve">5. Căn cứ tính thuế: </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[19] Diện tích đất thực tế sử dụng:</w:t>
            </w:r>
          </w:p>
        </w:tc>
        <w:tc>
          <w:tcPr>
            <w:tcW w:w="3330" w:type="dxa"/>
            <w:gridSpan w:val="4"/>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p>
        </w:tc>
        <w:tc>
          <w:tcPr>
            <w:tcW w:w="3420" w:type="dxa"/>
            <w:tcBorders>
              <w:left w:val="nil"/>
            </w:tcBorders>
          </w:tcPr>
          <w:p w:rsidR="00BC7646" w:rsidRPr="00E53235" w:rsidRDefault="00BC7646" w:rsidP="004B3BF8">
            <w:pPr>
              <w:spacing w:before="60" w:after="0"/>
              <w:rPr>
                <w:rFonts w:ascii="Times New Roman" w:hAnsi="Times New Roman" w:cs="Times New Roman"/>
                <w:i/>
                <w:color w:val="000000" w:themeColor="text1"/>
                <w:sz w:val="28"/>
                <w:szCs w:val="28"/>
              </w:rPr>
            </w:pP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[20] Thông tin xác định giá đất:</w:t>
            </w:r>
          </w:p>
        </w:tc>
        <w:tc>
          <w:tcPr>
            <w:tcW w:w="6750" w:type="dxa"/>
            <w:gridSpan w:val="5"/>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rPr>
            </w:pP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[20.1] Loại đất: </w:t>
            </w:r>
          </w:p>
        </w:tc>
        <w:tc>
          <w:tcPr>
            <w:tcW w:w="6750" w:type="dxa"/>
            <w:gridSpan w:val="5"/>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      [20.2] Tên đường/vùng:</w:t>
            </w:r>
          </w:p>
        </w:tc>
        <w:tc>
          <w:tcPr>
            <w:tcW w:w="4770" w:type="dxa"/>
            <w:gridSpan w:val="2"/>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      [20.3] Đoạn đường/khu vực:</w:t>
            </w:r>
          </w:p>
        </w:tc>
        <w:tc>
          <w:tcPr>
            <w:tcW w:w="4770" w:type="dxa"/>
            <w:gridSpan w:val="2"/>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      [20.4] Loại đường:</w:t>
            </w:r>
          </w:p>
        </w:tc>
        <w:tc>
          <w:tcPr>
            <w:tcW w:w="4770" w:type="dxa"/>
            <w:gridSpan w:val="2"/>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[20.5] Vị trí/hạng:</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      [20.6] Giá đất:</w:t>
            </w:r>
          </w:p>
        </w:tc>
        <w:tc>
          <w:tcPr>
            <w:tcW w:w="4770" w:type="dxa"/>
            <w:gridSpan w:val="2"/>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[20.7] Hệ số (đường/hẻm):</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[20.8] Giá 1 m</w:t>
            </w:r>
            <w:r w:rsidRPr="00E53235">
              <w:rPr>
                <w:rFonts w:ascii="Times New Roman" w:hAnsi="Times New Roman" w:cs="Times New Roman"/>
                <w:color w:val="000000" w:themeColor="text1"/>
                <w:sz w:val="28"/>
                <w:szCs w:val="28"/>
                <w:vertAlign w:val="superscript"/>
              </w:rPr>
              <w:t>2</w:t>
            </w:r>
            <w:r w:rsidRPr="00E53235">
              <w:rPr>
                <w:rFonts w:ascii="Times New Roman" w:hAnsi="Times New Roman" w:cs="Times New Roman"/>
                <w:color w:val="000000" w:themeColor="text1"/>
                <w:sz w:val="28"/>
                <w:szCs w:val="28"/>
              </w:rPr>
              <w:t xml:space="preserve"> đất </w:t>
            </w:r>
            <w:r w:rsidRPr="00E53235">
              <w:rPr>
                <w:rFonts w:ascii="Times New Roman" w:hAnsi="Times New Roman" w:cs="Times New Roman"/>
                <w:i/>
                <w:color w:val="000000" w:themeColor="text1"/>
                <w:sz w:val="28"/>
                <w:szCs w:val="28"/>
              </w:rPr>
              <w:t>(Giá đất theo mục đích sử dụng)</w:t>
            </w:r>
            <w:r w:rsidRPr="00E53235">
              <w:rPr>
                <w:rFonts w:ascii="Times New Roman" w:hAnsi="Times New Roman" w:cs="Times New Roman"/>
                <w:color w:val="000000" w:themeColor="text1"/>
                <w:sz w:val="28"/>
                <w:szCs w:val="28"/>
              </w:rPr>
              <w:t>:</w:t>
            </w:r>
          </w:p>
        </w:tc>
        <w:tc>
          <w:tcPr>
            <w:tcW w:w="4770" w:type="dxa"/>
            <w:gridSpan w:val="2"/>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rPr>
            </w:pPr>
          </w:p>
        </w:tc>
      </w:tr>
      <w:tr w:rsidR="00BC7646" w:rsidRPr="00E53235" w:rsidTr="004B3BF8">
        <w:trPr>
          <w:gridAfter w:val="1"/>
          <w:wAfter w:w="90" w:type="dxa"/>
          <w:trHeight w:val="242"/>
        </w:trPr>
        <w:tc>
          <w:tcPr>
            <w:tcW w:w="10530" w:type="dxa"/>
            <w:gridSpan w:val="7"/>
            <w:tcBorders>
              <w:left w:val="nil"/>
              <w:right w:val="nil"/>
            </w:tcBorders>
          </w:tcPr>
          <w:p w:rsidR="00BC7646" w:rsidRPr="00E53235" w:rsidRDefault="00BC7646" w:rsidP="004B3BF8">
            <w:pPr>
              <w:spacing w:after="0"/>
              <w:rPr>
                <w:rFonts w:ascii="Times New Roman" w:hAnsi="Times New Roman" w:cs="Times New Roman"/>
                <w:b/>
                <w:color w:val="000000" w:themeColor="text1"/>
                <w:sz w:val="28"/>
                <w:szCs w:val="28"/>
              </w:rPr>
            </w:pPr>
          </w:p>
        </w:tc>
      </w:tr>
      <w:tr w:rsidR="00BC7646" w:rsidRPr="00E53235" w:rsidTr="004B3BF8">
        <w:trPr>
          <w:gridAfter w:val="1"/>
          <w:wAfter w:w="90" w:type="dxa"/>
        </w:trPr>
        <w:tc>
          <w:tcPr>
            <w:tcW w:w="10530" w:type="dxa"/>
            <w:gridSpan w:val="7"/>
            <w:tcBorders>
              <w:left w:val="nil"/>
              <w:right w:val="nil"/>
            </w:tcBorders>
          </w:tcPr>
          <w:p w:rsidR="00BC7646" w:rsidRPr="00E53235" w:rsidRDefault="00BC7646" w:rsidP="004B3BF8">
            <w:pPr>
              <w:spacing w:after="0"/>
              <w:rPr>
                <w:rFonts w:ascii="Times New Roman" w:hAnsi="Times New Roman" w:cs="Times New Roman"/>
                <w:b/>
                <w:color w:val="000000" w:themeColor="text1"/>
                <w:sz w:val="28"/>
                <w:szCs w:val="28"/>
                <w:lang w:val="nl-NL"/>
              </w:rPr>
            </w:pPr>
            <w:r w:rsidRPr="00E53235">
              <w:rPr>
                <w:rFonts w:ascii="Times New Roman" w:hAnsi="Times New Roman" w:cs="Times New Roman"/>
                <w:b/>
                <w:color w:val="000000" w:themeColor="text1"/>
                <w:sz w:val="28"/>
                <w:szCs w:val="28"/>
                <w:lang w:val="nl-NL"/>
              </w:rPr>
              <w:t>6. Tính thuế</w:t>
            </w:r>
          </w:p>
        </w:tc>
      </w:tr>
      <w:tr w:rsidR="00BC7646" w:rsidRPr="00E53235" w:rsidTr="004B3BF8">
        <w:trPr>
          <w:gridAfter w:val="1"/>
          <w:wAfter w:w="90" w:type="dxa"/>
        </w:trPr>
        <w:tc>
          <w:tcPr>
            <w:tcW w:w="10530" w:type="dxa"/>
            <w:gridSpan w:val="7"/>
            <w:tcBorders>
              <w:left w:val="nil"/>
              <w:right w:val="nil"/>
            </w:tcBorders>
          </w:tcPr>
          <w:p w:rsidR="00BC7646" w:rsidRPr="00E53235" w:rsidRDefault="00BC7646" w:rsidP="004B3BF8">
            <w:pPr>
              <w:spacing w:before="60" w:after="0"/>
              <w:rPr>
                <w:rFonts w:ascii="Times New Roman" w:hAnsi="Times New Roman" w:cs="Times New Roman"/>
                <w:i/>
                <w:strike/>
                <w:color w:val="000000" w:themeColor="text1"/>
                <w:sz w:val="28"/>
                <w:szCs w:val="28"/>
              </w:rPr>
            </w:pPr>
            <w:r w:rsidRPr="00E53235">
              <w:rPr>
                <w:rFonts w:ascii="Times New Roman" w:hAnsi="Times New Roman" w:cs="Times New Roman"/>
                <w:b/>
                <w:color w:val="000000" w:themeColor="text1"/>
                <w:sz w:val="28"/>
                <w:szCs w:val="28"/>
              </w:rPr>
              <w:t>6.1.</w:t>
            </w:r>
            <w:r w:rsidRPr="00E53235">
              <w:rPr>
                <w:rFonts w:ascii="Times New Roman" w:hAnsi="Times New Roman" w:cs="Times New Roman"/>
                <w:color w:val="000000" w:themeColor="text1"/>
                <w:sz w:val="28"/>
                <w:szCs w:val="28"/>
              </w:rPr>
              <w:t xml:space="preserve"> Đất ở (</w:t>
            </w:r>
            <w:r w:rsidRPr="00E53235">
              <w:rPr>
                <w:rFonts w:ascii="Times New Roman" w:hAnsi="Times New Roman" w:cs="Times New Roman"/>
                <w:i/>
                <w:color w:val="000000" w:themeColor="text1"/>
                <w:sz w:val="28"/>
                <w:szCs w:val="28"/>
              </w:rPr>
              <w:t>Tính cho đất ở, bao gồm cả trường hợp sử dụng đất ở để kinh doanh)</w:t>
            </w:r>
          </w:p>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Tính trên diện tích có quyền sử dụng                                                      </w:t>
            </w:r>
          </w:p>
        </w:tc>
      </w:tr>
      <w:tr w:rsidR="00BC7646" w:rsidRPr="00E53235" w:rsidTr="004B3BF8">
        <w:trPr>
          <w:gridAfter w:val="1"/>
          <w:wAfter w:w="90" w:type="dxa"/>
        </w:trPr>
        <w:tc>
          <w:tcPr>
            <w:tcW w:w="2562" w:type="dxa"/>
            <w:tcBorders>
              <w:left w:val="nil"/>
              <w:bottom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[21] Diện tích:</w:t>
            </w:r>
          </w:p>
          <w:p w:rsidR="00BC7646" w:rsidRPr="00E53235" w:rsidRDefault="00BC7646" w:rsidP="004B3BF8">
            <w:pPr>
              <w:spacing w:before="60" w:after="0"/>
              <w:rPr>
                <w:rFonts w:ascii="Times New Roman" w:hAnsi="Times New Roman" w:cs="Times New Roman"/>
                <w:color w:val="000000" w:themeColor="text1"/>
                <w:sz w:val="28"/>
                <w:szCs w:val="28"/>
                <w:lang w:val="nl-NL"/>
              </w:rPr>
            </w:pPr>
          </w:p>
        </w:tc>
        <w:tc>
          <w:tcPr>
            <w:tcW w:w="3174" w:type="dxa"/>
            <w:gridSpan w:val="3"/>
            <w:tcBorders>
              <w:left w:val="nil"/>
              <w:bottom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p>
        </w:tc>
        <w:tc>
          <w:tcPr>
            <w:tcW w:w="4794" w:type="dxa"/>
            <w:gridSpan w:val="3"/>
            <w:tcBorders>
              <w:left w:val="nil"/>
              <w:bottom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[22] Số thuế phải nộp:</w:t>
            </w:r>
          </w:p>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i/>
                <w:color w:val="000000" w:themeColor="text1"/>
                <w:sz w:val="28"/>
                <w:szCs w:val="28"/>
                <w:lang w:val="nl-NL"/>
              </w:rPr>
              <w:t>[22]=[21]*[20.8]*0,03%</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Borders>
              <w:top w:val="nil"/>
              <w:bottom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6.2.</w:t>
            </w:r>
            <w:r w:rsidRPr="00E53235">
              <w:rPr>
                <w:rFonts w:ascii="Times New Roman" w:hAnsi="Times New Roman" w:cs="Times New Roman"/>
                <w:color w:val="000000" w:themeColor="text1"/>
                <w:sz w:val="28"/>
                <w:szCs w:val="28"/>
              </w:rPr>
              <w:t xml:space="preserve"> Đất ở nhà nhiều tầng, có nhiều hộ ở - Tính trên diện tích sàn có quyền sử dụng  </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top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[23] Diện tích:</w:t>
            </w:r>
          </w:p>
        </w:tc>
        <w:tc>
          <w:tcPr>
            <w:tcW w:w="3330" w:type="dxa"/>
            <w:gridSpan w:val="4"/>
            <w:tcBorders>
              <w:top w:val="nil"/>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[24] Hệ số phân bổ:</w:t>
            </w:r>
          </w:p>
        </w:tc>
        <w:tc>
          <w:tcPr>
            <w:tcW w:w="3420" w:type="dxa"/>
            <w:tcBorders>
              <w:top w:val="nil"/>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[25] Số thuế phải nộp:</w:t>
            </w:r>
          </w:p>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i/>
                <w:color w:val="000000" w:themeColor="text1"/>
                <w:sz w:val="28"/>
                <w:szCs w:val="28"/>
                <w:lang w:val="nl-NL"/>
              </w:rPr>
              <w:t xml:space="preserve">[25]=[23]*[24]*[20.8]*0,03% </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6.3.</w:t>
            </w:r>
            <w:r w:rsidRPr="00E53235">
              <w:rPr>
                <w:rFonts w:ascii="Times New Roman" w:hAnsi="Times New Roman" w:cs="Times New Roman"/>
                <w:color w:val="000000" w:themeColor="text1"/>
                <w:sz w:val="28"/>
                <w:szCs w:val="28"/>
              </w:rPr>
              <w:t xml:space="preserve"> Đất sản xuất kinh doanh – Tính trên diện tích sử dụng đúng mục đích</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[26] Diện tích:</w:t>
            </w:r>
          </w:p>
        </w:tc>
        <w:tc>
          <w:tcPr>
            <w:tcW w:w="6750" w:type="dxa"/>
            <w:gridSpan w:val="5"/>
            <w:tcBorders>
              <w:left w:val="nil"/>
            </w:tcBorders>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 xml:space="preserve">[27] Số thuế phải nộp </w:t>
            </w:r>
            <w:r w:rsidRPr="00E53235">
              <w:rPr>
                <w:rFonts w:ascii="Times New Roman" w:hAnsi="Times New Roman" w:cs="Times New Roman"/>
                <w:i/>
                <w:color w:val="000000" w:themeColor="text1"/>
                <w:sz w:val="28"/>
                <w:szCs w:val="28"/>
                <w:lang w:val="nl-NL"/>
              </w:rPr>
              <w:t>([27]=[26]*[20.8]*0,03% ):</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vAlign w:val="center"/>
          </w:tcPr>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6.4.</w:t>
            </w:r>
            <w:r w:rsidRPr="00E53235">
              <w:rPr>
                <w:rFonts w:ascii="Times New Roman" w:hAnsi="Times New Roman" w:cs="Times New Roman"/>
                <w:color w:val="000000" w:themeColor="text1"/>
                <w:sz w:val="28"/>
                <w:szCs w:val="28"/>
              </w:rPr>
              <w:t xml:space="preserve"> Đất sử dụng không đúng mục đích hoặc chưa sử dụng theo đúng quy định:</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vAlign w:val="center"/>
          </w:tcPr>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color w:val="000000" w:themeColor="text1"/>
                <w:sz w:val="28"/>
                <w:szCs w:val="28"/>
              </w:rPr>
              <w:t>[28] Mục đích đang sử dụng:</w:t>
            </w:r>
          </w:p>
        </w:tc>
        <w:tc>
          <w:tcPr>
            <w:tcW w:w="4950" w:type="dxa"/>
            <w:gridSpan w:val="4"/>
            <w:vAlign w:val="center"/>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[29] Hệ số phân bổ </w:t>
            </w:r>
            <w:r w:rsidRPr="00E53235">
              <w:rPr>
                <w:rFonts w:ascii="Times New Roman" w:hAnsi="Times New Roman" w:cs="Times New Roman"/>
                <w:i/>
                <w:color w:val="000000" w:themeColor="text1"/>
                <w:sz w:val="28"/>
                <w:szCs w:val="28"/>
              </w:rPr>
              <w:t>(đối với nhà chung cư)</w:t>
            </w:r>
            <w:r w:rsidRPr="00E53235">
              <w:rPr>
                <w:rFonts w:ascii="Times New Roman" w:hAnsi="Times New Roman" w:cs="Times New Roman"/>
                <w:color w:val="000000" w:themeColor="text1"/>
                <w:sz w:val="28"/>
                <w:szCs w:val="28"/>
              </w:rPr>
              <w:t>:</w:t>
            </w:r>
          </w:p>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i/>
                <w:color w:val="000000" w:themeColor="text1"/>
                <w:sz w:val="28"/>
                <w:szCs w:val="28"/>
              </w:rPr>
              <w:lastRenderedPageBreak/>
              <w:t>( Khi không điền hoặc để bằng 0, hệ số sẽ được tính bằng 1)</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lastRenderedPageBreak/>
              <w:t>[30] Diện tích:</w:t>
            </w:r>
          </w:p>
        </w:tc>
        <w:tc>
          <w:tcPr>
            <w:tcW w:w="4950" w:type="dxa"/>
            <w:gridSpan w:val="4"/>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[31] Giá 1m2 đất:</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BC7646" w:rsidRPr="00E53235" w:rsidRDefault="00BC7646" w:rsidP="004B3BF8">
            <w:pPr>
              <w:spacing w:before="60" w:after="0"/>
              <w:rPr>
                <w:rFonts w:ascii="Times New Roman" w:hAnsi="Times New Roman" w:cs="Times New Roman"/>
                <w:b/>
                <w:color w:val="000000" w:themeColor="text1"/>
                <w:sz w:val="28"/>
                <w:szCs w:val="28"/>
                <w:lang w:val="nl-NL"/>
              </w:rPr>
            </w:pPr>
            <w:r w:rsidRPr="00E53235">
              <w:rPr>
                <w:rFonts w:ascii="Times New Roman" w:hAnsi="Times New Roman" w:cs="Times New Roman"/>
                <w:color w:val="000000" w:themeColor="text1"/>
                <w:sz w:val="28"/>
                <w:szCs w:val="28"/>
                <w:lang w:val="nl-NL"/>
              </w:rPr>
              <w:t xml:space="preserve">[32] Số thuế phải nộp </w:t>
            </w:r>
            <w:r w:rsidRPr="00E53235">
              <w:rPr>
                <w:rFonts w:ascii="Times New Roman" w:hAnsi="Times New Roman" w:cs="Times New Roman"/>
                <w:i/>
                <w:color w:val="000000" w:themeColor="text1"/>
                <w:sz w:val="28"/>
                <w:szCs w:val="28"/>
                <w:lang w:val="nl-NL"/>
              </w:rPr>
              <w:t>([32]=[30]*[31]*[29]*0,15% )</w:t>
            </w:r>
            <w:r w:rsidRPr="00E53235">
              <w:rPr>
                <w:rFonts w:ascii="Times New Roman" w:hAnsi="Times New Roman" w:cs="Times New Roman"/>
                <w:color w:val="000000" w:themeColor="text1"/>
                <w:sz w:val="28"/>
                <w:szCs w:val="28"/>
                <w:lang w:val="nl-NL"/>
              </w:rPr>
              <w:t>:</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b/>
                <w:color w:val="000000" w:themeColor="text1"/>
                <w:sz w:val="28"/>
                <w:szCs w:val="28"/>
                <w:lang w:val="nl-NL"/>
              </w:rPr>
              <w:t>6.5.</w:t>
            </w:r>
            <w:r w:rsidRPr="00E53235">
              <w:rPr>
                <w:rFonts w:ascii="Times New Roman" w:hAnsi="Times New Roman" w:cs="Times New Roman"/>
                <w:color w:val="000000" w:themeColor="text1"/>
                <w:sz w:val="28"/>
                <w:szCs w:val="28"/>
                <w:lang w:val="nl-NL"/>
              </w:rPr>
              <w:t xml:space="preserve"> Đất lấn, chiếm</w:t>
            </w:r>
            <w:r w:rsidRPr="00E53235">
              <w:rPr>
                <w:rFonts w:ascii="Times New Roman" w:hAnsi="Times New Roman" w:cs="Times New Roman"/>
                <w:color w:val="000000" w:themeColor="text1"/>
                <w:sz w:val="28"/>
                <w:szCs w:val="28"/>
                <w:lang w:val="nl-NL"/>
              </w:rPr>
              <w:tab/>
            </w:r>
            <w:r w:rsidRPr="00E53235">
              <w:rPr>
                <w:rFonts w:ascii="Times New Roman" w:hAnsi="Times New Roman" w:cs="Times New Roman"/>
                <w:color w:val="000000" w:themeColor="text1"/>
                <w:sz w:val="28"/>
                <w:szCs w:val="28"/>
                <w:lang w:val="nl-NL"/>
              </w:rPr>
              <w:tab/>
            </w:r>
            <w:r w:rsidRPr="00E53235">
              <w:rPr>
                <w:rFonts w:ascii="Times New Roman" w:hAnsi="Times New Roman" w:cs="Times New Roman"/>
                <w:color w:val="000000" w:themeColor="text1"/>
                <w:sz w:val="28"/>
                <w:szCs w:val="28"/>
                <w:lang w:val="nl-NL"/>
              </w:rPr>
              <w:tab/>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vAlign w:val="center"/>
          </w:tcPr>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color w:val="000000" w:themeColor="text1"/>
                <w:sz w:val="28"/>
                <w:szCs w:val="28"/>
              </w:rPr>
              <w:t>[33] Mục đích đang sử dụng:</w:t>
            </w:r>
          </w:p>
        </w:tc>
        <w:tc>
          <w:tcPr>
            <w:tcW w:w="4950" w:type="dxa"/>
            <w:gridSpan w:val="4"/>
            <w:vAlign w:val="center"/>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[34] Hệ số phân bổ </w:t>
            </w:r>
            <w:r w:rsidRPr="00E53235">
              <w:rPr>
                <w:rFonts w:ascii="Times New Roman" w:hAnsi="Times New Roman" w:cs="Times New Roman"/>
                <w:i/>
                <w:color w:val="000000" w:themeColor="text1"/>
                <w:sz w:val="28"/>
                <w:szCs w:val="28"/>
              </w:rPr>
              <w:t>(đối với nhà chung cư)</w:t>
            </w:r>
            <w:r w:rsidRPr="00E53235">
              <w:rPr>
                <w:rFonts w:ascii="Times New Roman" w:hAnsi="Times New Roman" w:cs="Times New Roman"/>
                <w:color w:val="000000" w:themeColor="text1"/>
                <w:sz w:val="28"/>
                <w:szCs w:val="28"/>
              </w:rPr>
              <w:t>:</w:t>
            </w:r>
          </w:p>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i/>
                <w:color w:val="000000" w:themeColor="text1"/>
                <w:sz w:val="28"/>
                <w:szCs w:val="28"/>
              </w:rPr>
              <w:t>( Khi không điền hoặc để bằng 0, hệ số sẽ được tính bằng 1)</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trHeight w:val="275"/>
        </w:trPr>
        <w:tc>
          <w:tcPr>
            <w:tcW w:w="5580" w:type="dxa"/>
            <w:gridSpan w:val="3"/>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[35] Diện tích:</w:t>
            </w:r>
          </w:p>
        </w:tc>
        <w:tc>
          <w:tcPr>
            <w:tcW w:w="5040" w:type="dxa"/>
            <w:gridSpan w:val="5"/>
          </w:tcPr>
          <w:p w:rsidR="00BC7646" w:rsidRPr="00E53235" w:rsidRDefault="00BC7646" w:rsidP="004B3BF8">
            <w:pPr>
              <w:spacing w:before="60" w:after="0"/>
              <w:rPr>
                <w:rFonts w:ascii="Times New Roman" w:hAnsi="Times New Roman" w:cs="Times New Roman"/>
                <w:color w:val="000000" w:themeColor="text1"/>
                <w:sz w:val="28"/>
                <w:szCs w:val="28"/>
                <w:lang w:val="nl-NL"/>
              </w:rPr>
            </w:pPr>
            <w:r w:rsidRPr="00E53235">
              <w:rPr>
                <w:rFonts w:ascii="Times New Roman" w:hAnsi="Times New Roman" w:cs="Times New Roman"/>
                <w:color w:val="000000" w:themeColor="text1"/>
                <w:sz w:val="28"/>
                <w:szCs w:val="28"/>
                <w:lang w:val="nl-NL"/>
              </w:rPr>
              <w:t>[36] Giá 1m2 đất:</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BC7646" w:rsidRPr="00E53235" w:rsidDel="00354A6A" w:rsidRDefault="00BC7646" w:rsidP="004B3BF8">
            <w:pPr>
              <w:spacing w:before="60" w:after="0"/>
              <w:rPr>
                <w:rFonts w:ascii="Times New Roman" w:hAnsi="Times New Roman" w:cs="Times New Roman"/>
                <w:b/>
                <w:color w:val="000000" w:themeColor="text1"/>
                <w:sz w:val="28"/>
                <w:szCs w:val="28"/>
                <w:lang w:val="nl-NL"/>
              </w:rPr>
            </w:pPr>
            <w:r w:rsidRPr="00E53235">
              <w:rPr>
                <w:rFonts w:ascii="Times New Roman" w:hAnsi="Times New Roman" w:cs="Times New Roman"/>
                <w:color w:val="000000" w:themeColor="text1"/>
                <w:sz w:val="28"/>
                <w:szCs w:val="28"/>
                <w:lang w:val="nl-NL"/>
              </w:rPr>
              <w:t xml:space="preserve">[37] Số thuế phải nộp </w:t>
            </w:r>
            <w:r w:rsidRPr="00E53235">
              <w:rPr>
                <w:rFonts w:ascii="Times New Roman" w:hAnsi="Times New Roman" w:cs="Times New Roman"/>
                <w:i/>
                <w:color w:val="000000" w:themeColor="text1"/>
                <w:sz w:val="28"/>
                <w:szCs w:val="28"/>
                <w:lang w:val="nl-NL"/>
              </w:rPr>
              <w:t>([37]=[35]*[36]*[34]*0,2% )</w:t>
            </w:r>
            <w:r w:rsidRPr="00E53235">
              <w:rPr>
                <w:rFonts w:ascii="Times New Roman" w:hAnsi="Times New Roman" w:cs="Times New Roman"/>
                <w:color w:val="000000" w:themeColor="text1"/>
                <w:sz w:val="28"/>
                <w:szCs w:val="28"/>
                <w:lang w:val="nl-NL"/>
              </w:rPr>
              <w:t>:</w:t>
            </w:r>
          </w:p>
        </w:tc>
      </w:tr>
      <w:tr w:rsidR="00BC7646"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7. [38] Tổng số thuế phải nộp trước miễn giảm</w:t>
            </w:r>
            <w:r w:rsidRPr="00E53235">
              <w:rPr>
                <w:rFonts w:ascii="Times New Roman" w:hAnsi="Times New Roman" w:cs="Times New Roman"/>
                <w:i/>
                <w:color w:val="000000" w:themeColor="text1"/>
                <w:sz w:val="28"/>
                <w:szCs w:val="28"/>
              </w:rPr>
              <w:t>([38]=[22]+[25]+[27]+[32]+[37])</w:t>
            </w:r>
            <w:r w:rsidRPr="00E53235">
              <w:rPr>
                <w:rFonts w:ascii="Times New Roman" w:hAnsi="Times New Roman" w:cs="Times New Roman"/>
                <w:color w:val="000000" w:themeColor="text1"/>
                <w:sz w:val="28"/>
                <w:szCs w:val="28"/>
              </w:rPr>
              <w:t>:</w:t>
            </w:r>
          </w:p>
        </w:tc>
      </w:tr>
      <w:tr w:rsidR="00BC7646" w:rsidRPr="00E53235" w:rsidTr="004B3BF8">
        <w:trPr>
          <w:gridAfter w:val="1"/>
          <w:wAfter w:w="90" w:type="dxa"/>
        </w:trPr>
        <w:tc>
          <w:tcPr>
            <w:tcW w:w="10530" w:type="dxa"/>
            <w:gridSpan w:val="7"/>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8. [39] Số thuế được miễn, giảm:</w:t>
            </w:r>
          </w:p>
        </w:tc>
      </w:tr>
      <w:tr w:rsidR="00BC7646" w:rsidRPr="00E53235" w:rsidTr="004B3BF8">
        <w:trPr>
          <w:gridAfter w:val="1"/>
          <w:wAfter w:w="90" w:type="dxa"/>
        </w:trPr>
        <w:tc>
          <w:tcPr>
            <w:tcW w:w="10530" w:type="dxa"/>
            <w:gridSpan w:val="7"/>
            <w:tcBorders>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9. [40] Tổng số thuế phải nộp:</w:t>
            </w:r>
            <w:r w:rsidRPr="00E53235">
              <w:rPr>
                <w:rFonts w:ascii="Times New Roman" w:hAnsi="Times New Roman" w:cs="Times New Roman"/>
                <w:i/>
                <w:color w:val="000000" w:themeColor="text1"/>
                <w:sz w:val="28"/>
                <w:szCs w:val="28"/>
              </w:rPr>
              <w:t>[40]=[38] - [39]</w:t>
            </w:r>
          </w:p>
        </w:tc>
      </w:tr>
      <w:tr w:rsidR="00BC7646" w:rsidRPr="00E53235" w:rsidTr="004B3BF8">
        <w:trPr>
          <w:gridAfter w:val="1"/>
          <w:wAfter w:w="90" w:type="dxa"/>
        </w:trPr>
        <w:tc>
          <w:tcPr>
            <w:tcW w:w="10530" w:type="dxa"/>
            <w:gridSpan w:val="7"/>
            <w:tcBorders>
              <w:top w:val="nil"/>
              <w:left w:val="nil"/>
              <w:right w:val="nil"/>
            </w:tcBorders>
          </w:tcPr>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10. [41] Nộp một lần cho 5 năm (trong chu kỳ ổn định 5 năm)</w:t>
            </w:r>
            <w:r w:rsidRPr="00E53235">
              <w:rPr>
                <w:rFonts w:ascii="Times New Roman" w:hAnsi="Times New Roman" w:cs="Times New Roman"/>
                <w:i/>
                <w:color w:val="000000" w:themeColor="text1"/>
                <w:sz w:val="28"/>
                <w:szCs w:val="28"/>
              </w:rPr>
              <w:t>([41]=[40]* 5)</w:t>
            </w:r>
            <w:r w:rsidRPr="00E53235">
              <w:rPr>
                <w:rFonts w:ascii="Times New Roman" w:hAnsi="Times New Roman" w:cs="Times New Roman"/>
                <w:color w:val="000000" w:themeColor="text1"/>
                <w:sz w:val="28"/>
                <w:szCs w:val="28"/>
              </w:rPr>
              <w:t>:</w:t>
            </w:r>
          </w:p>
        </w:tc>
      </w:tr>
      <w:tr w:rsidR="00BC7646" w:rsidRPr="00E53235" w:rsidTr="004B3BF8">
        <w:trPr>
          <w:gridAfter w:val="1"/>
          <w:wAfter w:w="90" w:type="dxa"/>
        </w:trPr>
        <w:tc>
          <w:tcPr>
            <w:tcW w:w="10530" w:type="dxa"/>
            <w:gridSpan w:val="7"/>
            <w:tcBorders>
              <w:top w:val="nil"/>
              <w:left w:val="nil"/>
              <w:bottom w:val="nil"/>
              <w:right w:val="nil"/>
            </w:tcBorders>
          </w:tcPr>
          <w:p w:rsidR="00BC7646" w:rsidRPr="00E53235" w:rsidRDefault="00BC7646" w:rsidP="004B3BF8">
            <w:pPr>
              <w:spacing w:before="60" w:after="0"/>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11 .Thời hạn nộp thuế: </w:t>
            </w:r>
          </w:p>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nl-NL"/>
              </w:rPr>
              <w:sym w:font="Symbol" w:char="F080"/>
            </w:r>
            <w:r w:rsidRPr="00E53235">
              <w:rPr>
                <w:rFonts w:ascii="Times New Roman" w:hAnsi="Times New Roman" w:cs="Times New Roman"/>
                <w:color w:val="000000" w:themeColor="text1"/>
                <w:sz w:val="28"/>
                <w:szCs w:val="28"/>
              </w:rPr>
              <w:t xml:space="preserve">  Nộp thuế một lần trong năm.</w:t>
            </w:r>
          </w:p>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nl-NL"/>
              </w:rPr>
              <w:sym w:font="Symbol" w:char="F080"/>
            </w:r>
            <w:r w:rsidRPr="00E53235">
              <w:rPr>
                <w:rFonts w:ascii="Times New Roman" w:hAnsi="Times New Roman" w:cs="Times New Roman"/>
                <w:color w:val="000000" w:themeColor="text1"/>
                <w:sz w:val="28"/>
                <w:szCs w:val="28"/>
              </w:rPr>
              <w:t xml:space="preserve">  Nộp thuế theo 2 lần trong năm.</w:t>
            </w:r>
          </w:p>
          <w:p w:rsidR="00BC7646" w:rsidRPr="00E53235" w:rsidRDefault="00BC7646" w:rsidP="004B3BF8">
            <w:pPr>
              <w:spacing w:before="60"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nl-NL"/>
              </w:rPr>
              <w:sym w:font="Symbol" w:char="F080"/>
            </w:r>
            <w:r w:rsidRPr="00E53235">
              <w:rPr>
                <w:rFonts w:ascii="Times New Roman" w:hAnsi="Times New Roman" w:cs="Times New Roman"/>
                <w:color w:val="000000" w:themeColor="text1"/>
                <w:sz w:val="28"/>
                <w:szCs w:val="28"/>
              </w:rPr>
              <w:t xml:space="preserve">  Nộp thuế cho cả thời kỳ ổn định: Năm: </w:t>
            </w:r>
          </w:p>
          <w:p w:rsidR="00BC7646" w:rsidRPr="00E53235" w:rsidRDefault="00BC7646" w:rsidP="004B3BF8">
            <w:pPr>
              <w:spacing w:before="60" w:after="0"/>
              <w:rPr>
                <w:rFonts w:ascii="Times New Roman" w:hAnsi="Times New Roman" w:cs="Times New Roman"/>
                <w:color w:val="000000" w:themeColor="text1"/>
                <w:sz w:val="28"/>
                <w:szCs w:val="28"/>
              </w:rPr>
            </w:pPr>
          </w:p>
        </w:tc>
      </w:tr>
    </w:tbl>
    <w:p w:rsidR="00BC7646" w:rsidRPr="00E53235" w:rsidRDefault="00BC7646" w:rsidP="00BC7646">
      <w:pPr>
        <w:spacing w:after="0"/>
        <w:ind w:left="-630" w:right="-545" w:firstLine="63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Tôi xin cam đoan số liệu kê khai trên là đúng và chịu trách nhiệm trước pháp luật về nội dung kê khai./.   </w:t>
      </w:r>
    </w:p>
    <w:p w:rsidR="00BC7646" w:rsidRPr="00E53235" w:rsidRDefault="00BC7646" w:rsidP="00BC7646">
      <w:pPr>
        <w:spacing w:after="0"/>
        <w:rPr>
          <w:rFonts w:ascii="Times New Roman" w:hAnsi="Times New Roman" w:cs="Times New Roman"/>
          <w:i/>
          <w:color w:val="000000" w:themeColor="text1"/>
          <w:sz w:val="28"/>
          <w:szCs w:val="28"/>
        </w:rPr>
      </w:pPr>
    </w:p>
    <w:p w:rsidR="00BC7646" w:rsidRPr="00E53235" w:rsidRDefault="00BC7646" w:rsidP="00BC7646">
      <w:pPr>
        <w:spacing w:after="0"/>
        <w:rPr>
          <w:rFonts w:ascii="Times New Roman" w:hAnsi="Times New Roman" w:cs="Times New Roman"/>
          <w:i/>
          <w:color w:val="000000" w:themeColor="text1"/>
          <w:sz w:val="28"/>
          <w:szCs w:val="28"/>
        </w:rPr>
      </w:pPr>
      <w:r w:rsidRPr="00E53235">
        <w:rPr>
          <w:rFonts w:ascii="Times New Roman" w:hAnsi="Times New Roman" w:cs="Times New Roman"/>
          <w:i/>
          <w:color w:val="000000" w:themeColor="text1"/>
          <w:sz w:val="28"/>
          <w:szCs w:val="28"/>
        </w:rPr>
        <w:t>...,Ngày....... tháng..... năm..........</w:t>
      </w:r>
    </w:p>
    <w:p w:rsidR="00BC7646" w:rsidRPr="00E53235" w:rsidRDefault="00BC7646" w:rsidP="00BC7646">
      <w:pPr>
        <w:spacing w:after="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NHÂN VIÊN ĐẠI LÝ THUẾ                                 NGƯỜI NỘP THUẾ hoặc</w:t>
      </w:r>
    </w:p>
    <w:p w:rsidR="00BC7646" w:rsidRPr="00E53235" w:rsidRDefault="00BC7646" w:rsidP="00BC7646">
      <w:pPr>
        <w:spacing w:after="0"/>
        <w:jc w:val="both"/>
        <w:rPr>
          <w:rFonts w:ascii="Times New Roman" w:hAnsi="Times New Roman" w:cs="Times New Roman"/>
          <w:i/>
          <w:color w:val="000000" w:themeColor="text1"/>
          <w:sz w:val="28"/>
          <w:szCs w:val="28"/>
        </w:rPr>
      </w:pPr>
      <w:r w:rsidRPr="00E53235">
        <w:rPr>
          <w:rFonts w:ascii="Times New Roman" w:hAnsi="Times New Roman" w:cs="Times New Roman"/>
          <w:color w:val="000000" w:themeColor="text1"/>
          <w:sz w:val="28"/>
          <w:szCs w:val="28"/>
        </w:rPr>
        <w:t>Họ và tên:</w:t>
      </w:r>
      <w:r w:rsidRPr="00E53235">
        <w:rPr>
          <w:rFonts w:ascii="Times New Roman" w:hAnsi="Times New Roman" w:cs="Times New Roman"/>
          <w:b/>
          <w:color w:val="000000" w:themeColor="text1"/>
          <w:sz w:val="28"/>
          <w:szCs w:val="28"/>
        </w:rPr>
        <w:t xml:space="preserve">                                            ĐẠI DIỆN HỢP PHÁP CỦA NGƯỜI NỘP THUẾ</w:t>
      </w:r>
      <w:r w:rsidRPr="00E53235">
        <w:rPr>
          <w:rFonts w:ascii="Times New Roman" w:hAnsi="Times New Roman" w:cs="Times New Roman"/>
          <w:color w:val="000000" w:themeColor="text1"/>
          <w:sz w:val="28"/>
          <w:szCs w:val="28"/>
        </w:rPr>
        <w:t xml:space="preserve">  Chứng chỉ hành nghề số:..........              </w:t>
      </w:r>
      <w:r w:rsidRPr="00E53235">
        <w:rPr>
          <w:rFonts w:ascii="Times New Roman" w:hAnsi="Times New Roman" w:cs="Times New Roman"/>
          <w:i/>
          <w:color w:val="000000" w:themeColor="text1"/>
          <w:sz w:val="28"/>
          <w:szCs w:val="28"/>
        </w:rPr>
        <w:t>(Ký tên, ghi rõ họ tên;  chức vụ và đóng dấu (nếu có))</w:t>
      </w:r>
    </w:p>
    <w:p w:rsidR="00BC7646" w:rsidRPr="00E53235" w:rsidRDefault="00BC7646" w:rsidP="00BC7646">
      <w:pPr>
        <w:spacing w:after="0"/>
        <w:rPr>
          <w:rFonts w:ascii="Times New Roman" w:hAnsi="Times New Roman" w:cs="Times New Roman"/>
          <w:color w:val="000000" w:themeColor="text1"/>
          <w:sz w:val="28"/>
          <w:szCs w:val="28"/>
          <w:lang w:val="vi-VN"/>
        </w:rPr>
      </w:pPr>
    </w:p>
    <w:p w:rsidR="00BC7646" w:rsidRPr="00E53235" w:rsidRDefault="00BC7646" w:rsidP="00BC7646">
      <w:pPr>
        <w:spacing w:after="0"/>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br w:type="page"/>
      </w:r>
    </w:p>
    <w:p w:rsidR="007522D5" w:rsidRDefault="007522D5">
      <w:bookmarkStart w:id="0" w:name="_GoBack"/>
      <w:bookmarkEnd w:id="0"/>
    </w:p>
    <w:sectPr w:rsidR="0075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81" w:rsidRDefault="009B6A81" w:rsidP="00BC7646">
      <w:pPr>
        <w:spacing w:after="0" w:line="240" w:lineRule="auto"/>
      </w:pPr>
      <w:r>
        <w:separator/>
      </w:r>
    </w:p>
  </w:endnote>
  <w:endnote w:type="continuationSeparator" w:id="0">
    <w:p w:rsidR="009B6A81" w:rsidRDefault="009B6A81" w:rsidP="00B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81" w:rsidRDefault="009B6A81" w:rsidP="00BC7646">
      <w:pPr>
        <w:spacing w:after="0" w:line="240" w:lineRule="auto"/>
      </w:pPr>
      <w:r>
        <w:separator/>
      </w:r>
    </w:p>
  </w:footnote>
  <w:footnote w:type="continuationSeparator" w:id="0">
    <w:p w:rsidR="009B6A81" w:rsidRDefault="009B6A81" w:rsidP="00BC7646">
      <w:pPr>
        <w:spacing w:after="0" w:line="240" w:lineRule="auto"/>
      </w:pPr>
      <w:r>
        <w:continuationSeparator/>
      </w:r>
    </w:p>
  </w:footnote>
  <w:footnote w:id="1">
    <w:p w:rsidR="00BC7646" w:rsidRPr="00410D77" w:rsidRDefault="00BC7646" w:rsidP="00BC7646">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46"/>
    <w:rsid w:val="007522D5"/>
    <w:rsid w:val="009B6A81"/>
    <w:rsid w:val="00BC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650AC-22CC-4041-858C-E0725988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4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76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
    <w:basedOn w:val="Normal"/>
    <w:link w:val="FootnoteTextChar"/>
    <w:rsid w:val="00BC76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BC7646"/>
    <w:rPr>
      <w:rFonts w:ascii="Times New Roman" w:eastAsia="Times New Roman" w:hAnsi="Times New Roman" w:cs="Times New Roman"/>
      <w:sz w:val="20"/>
      <w:szCs w:val="20"/>
    </w:rPr>
  </w:style>
  <w:style w:type="character" w:styleId="FootnoteReference">
    <w:name w:val="footnote reference"/>
    <w:rsid w:val="00BC7646"/>
    <w:rPr>
      <w:vertAlign w:val="superscript"/>
    </w:rPr>
  </w:style>
  <w:style w:type="paragraph" w:styleId="BodyText">
    <w:name w:val="Body Text"/>
    <w:basedOn w:val="Normal"/>
    <w:link w:val="BodyTextChar"/>
    <w:rsid w:val="00BC76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764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6/2014/N%C4%90-CP&amp;area=2&amp;type=0&amp;match=False&amp;vc=True&amp;lan=1"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A48A616-17AF-4CA0-BF7A-F4D520D40218}"/>
</file>

<file path=customXml/itemProps2.xml><?xml version="1.0" encoding="utf-8"?>
<ds:datastoreItem xmlns:ds="http://schemas.openxmlformats.org/officeDocument/2006/customXml" ds:itemID="{00B28B36-1BD9-4957-8EAD-4A29F5197D70}"/>
</file>

<file path=customXml/itemProps3.xml><?xml version="1.0" encoding="utf-8"?>
<ds:datastoreItem xmlns:ds="http://schemas.openxmlformats.org/officeDocument/2006/customXml" ds:itemID="{C1EB7FAE-4842-4F33-AB65-B1880A21D672}"/>
</file>

<file path=docProps/app.xml><?xml version="1.0" encoding="utf-8"?>
<Properties xmlns="http://schemas.openxmlformats.org/officeDocument/2006/extended-properties" xmlns:vt="http://schemas.openxmlformats.org/officeDocument/2006/docPropsVTypes">
  <Template>Normal</Template>
  <TotalTime>0</TotalTime>
  <Pages>16</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2018-05-11T02:29:00Z</dcterms:created>
  <dcterms:modified xsi:type="dcterms:W3CDTF">2018-05-11T02:30:00Z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